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EB6399" w:rsidRDefault="00777797" w:rsidP="00EB6399">
      <w:pPr>
        <w:jc w:val="center"/>
        <w:rPr>
          <w:b/>
          <w:sz w:val="20"/>
          <w:szCs w:val="20"/>
        </w:rPr>
      </w:pPr>
      <w:r w:rsidRPr="00EB6399">
        <w:rPr>
          <w:b/>
          <w:sz w:val="20"/>
          <w:szCs w:val="20"/>
          <w:lang w:val="en-US"/>
        </w:rPr>
        <w:t>I</w:t>
      </w:r>
      <w:r w:rsidRPr="00EB6399">
        <w:rPr>
          <w:b/>
          <w:sz w:val="20"/>
          <w:szCs w:val="20"/>
        </w:rPr>
        <w:t>. ПРАВОВЫЕ АКТЫ КУЙБЫШЕВСКОГО РАЙОНА</w:t>
      </w:r>
    </w:p>
    <w:p w:rsidR="00777797" w:rsidRPr="00EB6399" w:rsidRDefault="00777797" w:rsidP="00777797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АДМИНИСТРЦИЯ КУЙБЫШЕВСКОГО РАЙОНА</w:t>
      </w:r>
    </w:p>
    <w:p w:rsidR="00777797" w:rsidRPr="00EB6399" w:rsidRDefault="00777797" w:rsidP="007777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777797" w:rsidRPr="00EB6399" w:rsidRDefault="00777797" w:rsidP="0077779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г. Куйбышев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3675"/>
          <w:tab w:val="center" w:pos="5102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ab/>
        <w:t xml:space="preserve">       05.06.2013 № 824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Об участии в оптово-розничной  ярмарке «Барабинская»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Для принятия участия в оптово-розничной ярмарке  «Барабинская», которая будет проходить 12 июня 2013 года в городе Барабинске Барабинского района Новосибирской области, администрация Куйбышевского района</w:t>
      </w:r>
    </w:p>
    <w:p w:rsidR="00777797" w:rsidRPr="00EB6399" w:rsidRDefault="00777797" w:rsidP="0077779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ПОСТАНОВЛЯЕТ:</w:t>
      </w:r>
    </w:p>
    <w:p w:rsidR="00777797" w:rsidRPr="00EB6399" w:rsidRDefault="00777797" w:rsidP="0077779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 Утвердить состав комиссии по организации работы для участия в оптово-розничной ярмарке «Барабинская» и оформления стендов, смету расходов (приложение №1, 2).</w:t>
      </w:r>
    </w:p>
    <w:p w:rsidR="00777797" w:rsidRPr="00EB6399" w:rsidRDefault="00777797" w:rsidP="0077779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 Начальнику управления бухгалтерского  учета и отчетности администрации Куйбышевского района Л.М. Рак произвести финансирование согласно утвержденной  смете расходов. </w:t>
      </w:r>
    </w:p>
    <w:p w:rsidR="00777797" w:rsidRPr="00EB6399" w:rsidRDefault="00777797" w:rsidP="00777797">
      <w:pPr>
        <w:tabs>
          <w:tab w:val="left" w:pos="720"/>
          <w:tab w:val="left" w:pos="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    3. Управлению делами администрации Куйбышевского района (Караваев О.В.)    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777797" w:rsidRPr="00EB6399" w:rsidRDefault="00777797" w:rsidP="0077779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4. Контроль за исполнением настоящего постановления возложить на заместителя главы администрации  - управляющего делами администрации Куйбышевского района О.В Караваева.</w:t>
      </w:r>
    </w:p>
    <w:p w:rsidR="00777797" w:rsidRPr="00EB6399" w:rsidRDefault="00777797" w:rsidP="0077779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Глава Куйбышевского района                                                                    </w:t>
      </w:r>
      <w:r w:rsidR="00EB639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 xml:space="preserve">   В.А. Функ             </w:t>
      </w:r>
    </w:p>
    <w:p w:rsidR="00777797" w:rsidRPr="00EB6399" w:rsidRDefault="00777797" w:rsidP="00777797">
      <w:pPr>
        <w:tabs>
          <w:tab w:val="left" w:pos="0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6196"/>
        <w:gridCol w:w="4509"/>
      </w:tblGrid>
      <w:tr w:rsidR="00777797" w:rsidRPr="00EB6399" w:rsidTr="008A78ED">
        <w:trPr>
          <w:trHeight w:val="640"/>
        </w:trPr>
        <w:tc>
          <w:tcPr>
            <w:tcW w:w="2894" w:type="pct"/>
          </w:tcPr>
          <w:p w:rsidR="00777797" w:rsidRPr="00EB6399" w:rsidRDefault="00777797" w:rsidP="00777797">
            <w:pPr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</w:tcPr>
          <w:p w:rsidR="00777797" w:rsidRPr="00EB6399" w:rsidRDefault="00777797" w:rsidP="00777797">
            <w:pPr>
              <w:spacing w:after="0" w:line="240" w:lineRule="auto"/>
              <w:ind w:hanging="28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№1 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от 05.06.2013   № 824</w:t>
            </w:r>
          </w:p>
        </w:tc>
      </w:tr>
    </w:tbl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СОСТАВ 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комиссии  по организации работы для участия в оптово-розничной ярмарке 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«Барабинская» и оформления стендов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08" w:type="dxa"/>
        <w:tblLayout w:type="fixed"/>
        <w:tblLook w:val="01E0"/>
      </w:tblPr>
      <w:tblGrid>
        <w:gridCol w:w="3528"/>
        <w:gridCol w:w="236"/>
        <w:gridCol w:w="6244"/>
      </w:tblGrid>
      <w:tr w:rsidR="00777797" w:rsidRPr="00EB6399" w:rsidTr="008A78ED">
        <w:tc>
          <w:tcPr>
            <w:tcW w:w="3528" w:type="dxa"/>
          </w:tcPr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Караваев</w:t>
            </w:r>
          </w:p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Олег Васильевич</w:t>
            </w:r>
          </w:p>
        </w:tc>
        <w:tc>
          <w:tcPr>
            <w:tcW w:w="236" w:type="dxa"/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– управляющий делами администрации Куйбышевского района, председатель комиссии;</w:t>
            </w:r>
          </w:p>
        </w:tc>
      </w:tr>
      <w:tr w:rsidR="00777797" w:rsidRPr="00EB6399" w:rsidTr="008A78ED">
        <w:tc>
          <w:tcPr>
            <w:tcW w:w="3528" w:type="dxa"/>
          </w:tcPr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 xml:space="preserve">Дак </w:t>
            </w:r>
          </w:p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Юрий Алексеевич</w:t>
            </w:r>
          </w:p>
        </w:tc>
        <w:tc>
          <w:tcPr>
            <w:tcW w:w="236" w:type="dxa"/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</w:tcPr>
          <w:p w:rsidR="00777797" w:rsidRPr="00EB6399" w:rsidRDefault="00777797" w:rsidP="00777797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Куйбышевского района, заместитель председателя комиссии;</w:t>
            </w:r>
          </w:p>
        </w:tc>
      </w:tr>
      <w:tr w:rsidR="00777797" w:rsidRPr="00EB6399" w:rsidTr="008A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Пономарева</w:t>
            </w:r>
          </w:p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Галина Ивановна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культуры, спорта и молодежной политики администрации Куйбышевского района;</w:t>
            </w:r>
          </w:p>
        </w:tc>
      </w:tr>
      <w:tr w:rsidR="00777797" w:rsidRPr="00EB6399" w:rsidTr="008A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Рак</w:t>
            </w:r>
          </w:p>
          <w:p w:rsidR="00777797" w:rsidRPr="00EB6399" w:rsidRDefault="00777797" w:rsidP="00777797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Любовь Михайловна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бухгалтерского учета и отчетности администрации Куйбышевского района;</w:t>
            </w:r>
          </w:p>
        </w:tc>
      </w:tr>
      <w:tr w:rsidR="00777797" w:rsidRPr="00EB6399" w:rsidTr="008A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tabs>
                <w:tab w:val="left" w:pos="0"/>
              </w:tabs>
              <w:spacing w:after="0" w:line="240" w:lineRule="auto"/>
              <w:ind w:right="-56"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 xml:space="preserve">Соловьева </w:t>
            </w:r>
          </w:p>
          <w:p w:rsidR="00777797" w:rsidRPr="00EB6399" w:rsidRDefault="00777797" w:rsidP="00777797">
            <w:pPr>
              <w:tabs>
                <w:tab w:val="left" w:pos="0"/>
              </w:tabs>
              <w:spacing w:after="0" w:line="240" w:lineRule="auto"/>
              <w:ind w:right="-56"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Ирина Анатольевна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777797" w:rsidRPr="00EB6399" w:rsidRDefault="00777797" w:rsidP="00777797">
            <w:pPr>
              <w:tabs>
                <w:tab w:val="left" w:pos="0"/>
              </w:tabs>
              <w:spacing w:after="0" w:line="240" w:lineRule="auto"/>
              <w:ind w:right="-56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ведущий специалист управления экономического развития, труда и имущества администрации Куйбышевского района.</w:t>
            </w:r>
          </w:p>
        </w:tc>
      </w:tr>
    </w:tbl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_______________ 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6196"/>
        <w:gridCol w:w="4509"/>
      </w:tblGrid>
      <w:tr w:rsidR="00777797" w:rsidRPr="00EB6399" w:rsidTr="008A78ED">
        <w:trPr>
          <w:trHeight w:val="640"/>
        </w:trPr>
        <w:tc>
          <w:tcPr>
            <w:tcW w:w="2894" w:type="pct"/>
          </w:tcPr>
          <w:p w:rsidR="00777797" w:rsidRPr="00EB6399" w:rsidRDefault="00777797" w:rsidP="00777797">
            <w:pPr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</w:tcPr>
          <w:p w:rsidR="00777797" w:rsidRPr="00EB6399" w:rsidRDefault="00777797" w:rsidP="00777797">
            <w:pPr>
              <w:spacing w:after="0" w:line="240" w:lineRule="auto"/>
              <w:ind w:hanging="28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ПРИЛОЖЕНИЕ №2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от 05.06.2013 № 824</w:t>
            </w:r>
          </w:p>
        </w:tc>
      </w:tr>
    </w:tbl>
    <w:p w:rsidR="00777797" w:rsidRPr="00EB6399" w:rsidRDefault="00777797" w:rsidP="00777797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СМЕТА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расходов по организации работы для участия в ярмарке  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«Барабинская» и оформления стендов</w:t>
      </w: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77797" w:rsidRPr="00EB6399" w:rsidRDefault="00777797" w:rsidP="0077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126"/>
        <w:gridCol w:w="3914"/>
      </w:tblGrid>
      <w:tr w:rsidR="00777797" w:rsidRPr="00EB6399" w:rsidTr="008A7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b/>
                <w:sz w:val="20"/>
                <w:szCs w:val="20"/>
                <w:lang w:eastAsia="ru-RU"/>
              </w:rPr>
              <w:t>Сумма  (руб.)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b/>
                <w:sz w:val="20"/>
                <w:szCs w:val="20"/>
                <w:lang w:eastAsia="ru-RU"/>
              </w:rPr>
              <w:t>КБК</w:t>
            </w:r>
          </w:p>
        </w:tc>
      </w:tr>
      <w:tr w:rsidR="00777797" w:rsidRPr="00EB6399" w:rsidTr="008A7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Оформление гирляндой шаров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44404127950200244</w:t>
            </w:r>
          </w:p>
        </w:tc>
      </w:tr>
      <w:tr w:rsidR="00777797" w:rsidRPr="00EB6399" w:rsidTr="008A7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Канцелярские товары, расходные материалы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44404127950200244</w:t>
            </w:r>
          </w:p>
        </w:tc>
      </w:tr>
      <w:tr w:rsidR="00777797" w:rsidRPr="00EB6399" w:rsidTr="008A7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97" w:rsidRPr="00EB6399" w:rsidRDefault="00777797" w:rsidP="0077779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6399">
              <w:rPr>
                <w:rFonts w:eastAsia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7" w:rsidRPr="00EB6399" w:rsidRDefault="00777797" w:rsidP="0077779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_______________ </w:t>
      </w:r>
    </w:p>
    <w:p w:rsidR="00777797" w:rsidRPr="00EB6399" w:rsidRDefault="00777797" w:rsidP="0077779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5A7F15" w:rsidRPr="00EB6399" w:rsidRDefault="005A7F15" w:rsidP="005A7F15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5A7F15" w:rsidRPr="00EB6399" w:rsidRDefault="005A7F15" w:rsidP="005A7F15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г. Куйбышев</w:t>
      </w: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07.06.2013 № 831</w:t>
      </w: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10368"/>
      </w:tblGrid>
      <w:tr w:rsidR="005A7F15" w:rsidRPr="00EB6399" w:rsidTr="008A78ED">
        <w:trPr>
          <w:trHeight w:val="57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A7F15" w:rsidRPr="00EB6399" w:rsidRDefault="005A7F15" w:rsidP="005A7F15">
            <w:pPr>
              <w:ind w:firstLine="0"/>
              <w:jc w:val="center"/>
            </w:pPr>
            <w:r w:rsidRPr="00EB6399">
              <w:t xml:space="preserve">Об утверждении условий приватизации муниципального имущества </w:t>
            </w:r>
            <w:r w:rsidRPr="00EB6399">
              <w:br/>
              <w:t>Куйбышевского района</w:t>
            </w:r>
          </w:p>
        </w:tc>
      </w:tr>
    </w:tbl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EB6399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r w:rsidRPr="00EB6399">
        <w:rPr>
          <w:rFonts w:eastAsia="Times New Roman"/>
          <w:sz w:val="20"/>
          <w:szCs w:val="20"/>
          <w:lang w:eastAsia="ru-RU"/>
        </w:rPr>
        <w:t>решением 17-й сессии Совета депутатов Куйбышевского района второго созыва от 22.11.2012 № 8 «Об утверждении прогнозного плана (программы) приватизации муниципального имущества Куйбышевского района на 2013 год», на основании протокола заседания комиссии по приватизации (конкурсной комиссии) от 06.06.2013 № 1, администрация Куйбышевского района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ПОСТАНОВЛЯЕТ:</w:t>
      </w:r>
    </w:p>
    <w:p w:rsidR="005A7F15" w:rsidRPr="00EB6399" w:rsidRDefault="005A7F15" w:rsidP="005A7F15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5A7F15" w:rsidRPr="00EB6399" w:rsidRDefault="005A7F15" w:rsidP="005A7F15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EB6399">
        <w:rPr>
          <w:rFonts w:eastAsia="Times New Roman"/>
          <w:sz w:val="20"/>
          <w:szCs w:val="20"/>
          <w:lang w:val="en-US" w:eastAsia="ru-RU"/>
        </w:rPr>
        <w:t>www</w:t>
      </w:r>
      <w:r w:rsidRPr="00EB6399">
        <w:rPr>
          <w:rFonts w:eastAsia="Times New Roman"/>
          <w:sz w:val="20"/>
          <w:szCs w:val="20"/>
          <w:lang w:eastAsia="ru-RU"/>
        </w:rPr>
        <w:t>.</w:t>
      </w:r>
      <w:r w:rsidRPr="00EB6399">
        <w:rPr>
          <w:rFonts w:eastAsia="Times New Roman"/>
          <w:sz w:val="20"/>
          <w:szCs w:val="20"/>
          <w:lang w:val="en-US" w:eastAsia="ru-RU"/>
        </w:rPr>
        <w:t>kuibyshev</w:t>
      </w:r>
      <w:r w:rsidRPr="00EB6399">
        <w:rPr>
          <w:rFonts w:eastAsia="Times New Roman"/>
          <w:sz w:val="20"/>
          <w:szCs w:val="20"/>
          <w:lang w:eastAsia="ru-RU"/>
        </w:rPr>
        <w:t>.</w:t>
      </w:r>
      <w:r w:rsidRPr="00EB6399">
        <w:rPr>
          <w:rFonts w:eastAsia="Times New Roman"/>
          <w:sz w:val="20"/>
          <w:szCs w:val="20"/>
          <w:lang w:val="en-US" w:eastAsia="ru-RU"/>
        </w:rPr>
        <w:t>nso</w:t>
      </w:r>
      <w:r w:rsidRPr="00EB6399">
        <w:rPr>
          <w:rFonts w:eastAsia="Times New Roman"/>
          <w:sz w:val="20"/>
          <w:szCs w:val="20"/>
          <w:lang w:eastAsia="ru-RU"/>
        </w:rPr>
        <w:t>.</w:t>
      </w:r>
      <w:r w:rsidRPr="00EB6399">
        <w:rPr>
          <w:rFonts w:eastAsia="Times New Roman"/>
          <w:sz w:val="20"/>
          <w:szCs w:val="20"/>
          <w:lang w:val="en-US" w:eastAsia="ru-RU"/>
        </w:rPr>
        <w:t>ru</w:t>
      </w:r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5A7F15" w:rsidRPr="00EB6399" w:rsidRDefault="005A7F15" w:rsidP="005A7F15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7" w:history="1">
        <w:r w:rsidRPr="00EB6399">
          <w:rPr>
            <w:rFonts w:eastAsia="Times New Roman"/>
            <w:sz w:val="20"/>
            <w:szCs w:val="20"/>
            <w:lang w:val="en-US" w:eastAsia="ru-RU"/>
          </w:rPr>
          <w:t>www</w:t>
        </w:r>
        <w:r w:rsidRPr="00EB6399">
          <w:rPr>
            <w:rFonts w:eastAsia="Times New Roman"/>
            <w:sz w:val="20"/>
            <w:szCs w:val="20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lang w:val="en-US" w:eastAsia="ru-RU"/>
          </w:rPr>
          <w:t>torgi</w:t>
        </w:r>
        <w:r w:rsidRPr="00EB6399">
          <w:rPr>
            <w:rFonts w:eastAsia="Times New Roman"/>
            <w:sz w:val="20"/>
            <w:szCs w:val="20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lang w:val="en-US" w:eastAsia="ru-RU"/>
          </w:rPr>
          <w:t>gov</w:t>
        </w:r>
        <w:r w:rsidRPr="00EB6399">
          <w:rPr>
            <w:rFonts w:eastAsia="Times New Roman"/>
            <w:sz w:val="20"/>
            <w:szCs w:val="20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lang w:val="en-US" w:eastAsia="ru-RU"/>
          </w:rPr>
          <w:t>ru</w:t>
        </w:r>
      </w:hyperlink>
      <w:r w:rsidRPr="00EB6399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5A7F15" w:rsidRPr="00EB6399" w:rsidRDefault="005A7F15" w:rsidP="005A7F15">
      <w:pPr>
        <w:numPr>
          <w:ilvl w:val="0"/>
          <w:numId w:val="27"/>
        </w:numPr>
        <w:tabs>
          <w:tab w:val="right" w:pos="1080"/>
        </w:tabs>
        <w:spacing w:after="0" w:line="240" w:lineRule="auto"/>
        <w:ind w:firstLine="812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5A7F15" w:rsidRPr="00EB6399" w:rsidRDefault="005A7F15" w:rsidP="005A7F15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Глава Куйбышевского района                                                                    </w:t>
      </w:r>
      <w:r w:rsidR="00EB639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 xml:space="preserve">  В.А. Функ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5A7F15" w:rsidRPr="00EB6399" w:rsidTr="008A78ED">
        <w:tc>
          <w:tcPr>
            <w:tcW w:w="5068" w:type="dxa"/>
          </w:tcPr>
          <w:p w:rsidR="005A7F15" w:rsidRPr="00EB6399" w:rsidRDefault="005A7F15" w:rsidP="005A7F15">
            <w:pPr>
              <w:ind w:firstLine="0"/>
              <w:jc w:val="center"/>
            </w:pPr>
          </w:p>
        </w:tc>
        <w:tc>
          <w:tcPr>
            <w:tcW w:w="5069" w:type="dxa"/>
          </w:tcPr>
          <w:p w:rsidR="005A7F15" w:rsidRPr="00EB6399" w:rsidRDefault="005A7F15" w:rsidP="005A7F15">
            <w:pPr>
              <w:ind w:firstLine="0"/>
              <w:jc w:val="center"/>
            </w:pPr>
          </w:p>
          <w:p w:rsidR="00EB6399" w:rsidRDefault="00EB6399" w:rsidP="005A7F15">
            <w:pPr>
              <w:ind w:firstLine="0"/>
              <w:jc w:val="center"/>
            </w:pPr>
          </w:p>
          <w:p w:rsidR="005A7F15" w:rsidRPr="00EB6399" w:rsidRDefault="005A7F15" w:rsidP="005A7F15">
            <w:pPr>
              <w:ind w:firstLine="0"/>
              <w:jc w:val="center"/>
            </w:pPr>
            <w:r w:rsidRPr="00EB6399">
              <w:lastRenderedPageBreak/>
              <w:t xml:space="preserve">Приложение № 1 </w:t>
            </w:r>
            <w:r w:rsidRPr="00EB6399">
              <w:br/>
              <w:t xml:space="preserve">к постановлению администрации </w:t>
            </w:r>
          </w:p>
          <w:p w:rsidR="005A7F15" w:rsidRPr="00EB6399" w:rsidRDefault="005A7F15" w:rsidP="005A7F15">
            <w:pPr>
              <w:ind w:firstLine="0"/>
              <w:jc w:val="center"/>
            </w:pPr>
            <w:r w:rsidRPr="00EB6399">
              <w:t xml:space="preserve">Куйбышевского района </w:t>
            </w:r>
          </w:p>
          <w:p w:rsidR="005A7F15" w:rsidRPr="00EB6399" w:rsidRDefault="005A7F15" w:rsidP="005A7F15">
            <w:pPr>
              <w:ind w:firstLine="0"/>
              <w:jc w:val="center"/>
            </w:pPr>
            <w:r w:rsidRPr="00EB6399">
              <w:t>от 07.06.2013 № 831</w:t>
            </w:r>
          </w:p>
        </w:tc>
      </w:tr>
    </w:tbl>
    <w:p w:rsidR="005A7F15" w:rsidRPr="00EB6399" w:rsidRDefault="005A7F15" w:rsidP="005A7F15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Сарай, назначение нежилое, общей площадью 59,2 кв.м., кадастровый (условный) номер 54-54-15/003/2010-704, расположенный по адресу: Российская Федерация, Новосибирская область, город Куйбышев, ул. Куйбышева, дом 26.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EB6399">
        <w:rPr>
          <w:rFonts w:eastAsia="Times New Roman"/>
          <w:sz w:val="20"/>
          <w:szCs w:val="20"/>
          <w:lang w:eastAsia="ru-RU"/>
        </w:rPr>
        <w:t xml:space="preserve">включая НДС, составляет 297398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>(Двести девяносто семь тысяч триста девяносто восемь)</w:t>
      </w:r>
      <w:r w:rsidRPr="00EB6399">
        <w:rPr>
          <w:rFonts w:eastAsia="Times New Roman"/>
          <w:sz w:val="20"/>
          <w:szCs w:val="20"/>
          <w:lang w:eastAsia="ru-RU"/>
        </w:rPr>
        <w:t xml:space="preserve"> рублей </w:t>
      </w:r>
      <w:r w:rsidRPr="00EB6399">
        <w:rPr>
          <w:rFonts w:eastAsia="Times New Roman"/>
          <w:i/>
          <w:sz w:val="20"/>
          <w:szCs w:val="20"/>
          <w:lang w:eastAsia="ru-RU"/>
        </w:rPr>
        <w:t>00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EB6399">
        <w:rPr>
          <w:rFonts w:eastAsia="Times New Roman"/>
          <w:sz w:val="20"/>
          <w:szCs w:val="20"/>
          <w:lang w:eastAsia="ru-RU"/>
        </w:rPr>
        <w:t xml:space="preserve"> составляет 14800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 xml:space="preserve">(Четырнадцать тысяч восемьсот) </w:t>
      </w:r>
      <w:r w:rsidRPr="00EB6399">
        <w:rPr>
          <w:rFonts w:eastAsia="Times New Roman"/>
          <w:sz w:val="20"/>
          <w:szCs w:val="20"/>
          <w:lang w:eastAsia="ru-RU"/>
        </w:rPr>
        <w:t xml:space="preserve">рублей </w:t>
      </w:r>
      <w:r w:rsidRPr="00EB6399">
        <w:rPr>
          <w:rFonts w:eastAsia="Times New Roman"/>
          <w:i/>
          <w:sz w:val="20"/>
          <w:szCs w:val="20"/>
          <w:lang w:eastAsia="ru-RU"/>
        </w:rPr>
        <w:t>00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EB639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 xml:space="preserve">29739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 xml:space="preserve">(Двадцать девять тысяч семьсот тридцать девять) </w:t>
      </w:r>
      <w:r w:rsidRPr="00EB6399">
        <w:rPr>
          <w:rFonts w:eastAsia="Times New Roman"/>
          <w:sz w:val="20"/>
          <w:szCs w:val="20"/>
          <w:lang w:eastAsia="ru-RU"/>
        </w:rPr>
        <w:t xml:space="preserve">рублей </w:t>
      </w:r>
      <w:r w:rsidRPr="00EB6399">
        <w:rPr>
          <w:rFonts w:eastAsia="Times New Roman"/>
          <w:i/>
          <w:sz w:val="20"/>
          <w:szCs w:val="20"/>
          <w:lang w:eastAsia="ru-RU"/>
        </w:rPr>
        <w:t>80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 xml:space="preserve">3. </w:t>
      </w:r>
      <w:r w:rsidRPr="00EB6399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25725 (</w:t>
      </w:r>
      <w:r w:rsidRPr="00EB6399">
        <w:rPr>
          <w:rFonts w:eastAsia="Times New Roman"/>
          <w:i/>
          <w:sz w:val="20"/>
          <w:szCs w:val="20"/>
          <w:lang w:eastAsia="ru-RU"/>
        </w:rPr>
        <w:t>Двадцать пять тысяч семьсот двадцать пять</w:t>
      </w:r>
      <w:r w:rsidRPr="00EB6399">
        <w:rPr>
          <w:rFonts w:eastAsia="Times New Roman"/>
          <w:sz w:val="20"/>
          <w:szCs w:val="20"/>
          <w:lang w:eastAsia="ru-RU"/>
        </w:rPr>
        <w:t xml:space="preserve">) рублей </w:t>
      </w:r>
      <w:r w:rsidRPr="00EB639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EB6399">
        <w:rPr>
          <w:rFonts w:eastAsia="Times New Roman"/>
          <w:sz w:val="20"/>
          <w:szCs w:val="20"/>
          <w:lang w:eastAsia="ru-RU"/>
        </w:rPr>
        <w:t>копеек площадью 74,0 кв.м. с кадастровым номером: 54:34:012304:151, адрес (местоположение): Новосибирская область, город Куйбышев, ул. Куйбышева, 26.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4. Порядок, место, дата начала и окончания приема заявок</w:t>
      </w:r>
      <w:r w:rsidRPr="00EB6399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аукционе проводится с 10.06.2013 г. до 14-00 часов 05.07.2013 г., в рабочие дни с 8-00 до 12-00 часов и с 13-00 до 17-00 часов, в пятницу до 16-00  часов по местному времени по адресу: г. Куйбышев, ул. Краскома, 37, 2 этаж, каб.22, тел. 50-933, 51-659.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5.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EB639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EB6399">
        <w:rPr>
          <w:rFonts w:eastAsia="Times New Roman"/>
          <w:b/>
          <w:sz w:val="20"/>
          <w:szCs w:val="20"/>
          <w:lang w:eastAsia="ru-RU"/>
        </w:rPr>
        <w:t>11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.07.2013г. в 14.00</w:t>
      </w:r>
      <w:r w:rsidRPr="00EB639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6.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EB6399">
        <w:rPr>
          <w:rFonts w:eastAsia="Times New Roman"/>
          <w:b/>
          <w:sz w:val="20"/>
          <w:szCs w:val="20"/>
          <w:lang w:eastAsia="ru-RU"/>
        </w:rPr>
        <w:t>26.07.2013</w:t>
      </w:r>
      <w:r w:rsidRPr="00EB6399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г. Куйбышев, ул. Краскома, 37, 2 этаж, каб. №18. 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7.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EB6399">
        <w:rPr>
          <w:rFonts w:eastAsia="Times New Roman"/>
          <w:sz w:val="20"/>
          <w:szCs w:val="20"/>
          <w:lang w:eastAsia="ru-RU"/>
        </w:rPr>
        <w:t xml:space="preserve"> –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26.07.2013</w:t>
      </w:r>
      <w:r w:rsidRPr="00EB6399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8. Победителем аукциона признается участник, который предложит в ходе торгов наиболее высокую цену.</w:t>
      </w:r>
    </w:p>
    <w:p w:rsidR="005A7F15" w:rsidRPr="00EB6399" w:rsidRDefault="005A7F15" w:rsidP="005A7F15">
      <w:pPr>
        <w:tabs>
          <w:tab w:val="righ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 xml:space="preserve">          9. Срок заключения договора купли – продажи</w:t>
      </w:r>
      <w:r w:rsidRPr="00EB6399">
        <w:rPr>
          <w:rFonts w:eastAsia="Times New Roman"/>
          <w:sz w:val="20"/>
          <w:szCs w:val="20"/>
          <w:lang w:eastAsia="ru-RU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5A7F15" w:rsidRPr="00EB6399" w:rsidRDefault="005A7F15" w:rsidP="005A7F15">
      <w:pPr>
        <w:numPr>
          <w:ilvl w:val="0"/>
          <w:numId w:val="32"/>
        </w:numPr>
        <w:tabs>
          <w:tab w:val="right" w:pos="1106"/>
        </w:tabs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 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5A7F15" w:rsidRPr="00EB6399" w:rsidRDefault="005A7F15" w:rsidP="005A7F15">
      <w:pPr>
        <w:numPr>
          <w:ilvl w:val="0"/>
          <w:numId w:val="32"/>
        </w:numPr>
        <w:tabs>
          <w:tab w:val="right" w:pos="1106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 Рассрочка платежа не предоставляется.</w:t>
      </w:r>
    </w:p>
    <w:p w:rsidR="00EB6399" w:rsidRDefault="00EB6399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Приложение № 2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EB6399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>от 07.06.2013 № 831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07.06.2013 № 831 «Об утверждении условий приватизации муниципального имущества  Куйбышевского района».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Организатором аукциона (Продавцом) является администрация Куйбышевского района.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>1.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>Сарай, назначение нежилое, общей площадью 59,2 кв.м., кадастровый (условный) номер 54-54-15/003/2010-704, расположенный по адресу: Российская Федерация, Новосибирская область, город Куйбышев, ул. Куйбышева, дом 26.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EB6399">
        <w:rPr>
          <w:rFonts w:eastAsia="Times New Roman"/>
          <w:sz w:val="20"/>
          <w:szCs w:val="20"/>
          <w:lang w:eastAsia="ru-RU"/>
        </w:rPr>
        <w:t xml:space="preserve">включая НДС, составляет 297398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>(Двести девяносто семь тысяч триста девяносто восемь)</w:t>
      </w:r>
      <w:r w:rsidRPr="00EB6399">
        <w:rPr>
          <w:rFonts w:eastAsia="Times New Roman"/>
          <w:sz w:val="20"/>
          <w:szCs w:val="20"/>
          <w:lang w:eastAsia="ru-RU"/>
        </w:rPr>
        <w:t xml:space="preserve"> рублей </w:t>
      </w:r>
      <w:r w:rsidRPr="00EB6399">
        <w:rPr>
          <w:rFonts w:eastAsia="Times New Roman"/>
          <w:i/>
          <w:sz w:val="20"/>
          <w:szCs w:val="20"/>
          <w:lang w:eastAsia="ru-RU"/>
        </w:rPr>
        <w:t>00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EB6399">
        <w:rPr>
          <w:rFonts w:eastAsia="Times New Roman"/>
          <w:sz w:val="20"/>
          <w:szCs w:val="20"/>
          <w:lang w:eastAsia="ru-RU"/>
        </w:rPr>
        <w:t xml:space="preserve"> составляет 14800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 xml:space="preserve">(Четырнадцать тысяч восемьсот) </w:t>
      </w:r>
      <w:r w:rsidRPr="00EB6399">
        <w:rPr>
          <w:rFonts w:eastAsia="Times New Roman"/>
          <w:sz w:val="20"/>
          <w:szCs w:val="20"/>
          <w:lang w:eastAsia="ru-RU"/>
        </w:rPr>
        <w:t xml:space="preserve">рублей </w:t>
      </w:r>
      <w:r w:rsidRPr="00EB6399">
        <w:rPr>
          <w:rFonts w:eastAsia="Times New Roman"/>
          <w:i/>
          <w:sz w:val="20"/>
          <w:szCs w:val="20"/>
          <w:lang w:eastAsia="ru-RU"/>
        </w:rPr>
        <w:t>00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EB639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 xml:space="preserve">29739 </w:t>
      </w:r>
      <w:r w:rsidRPr="00EB6399">
        <w:rPr>
          <w:rFonts w:eastAsia="Times New Roman"/>
          <w:bCs/>
          <w:i/>
          <w:sz w:val="20"/>
          <w:szCs w:val="20"/>
          <w:lang w:eastAsia="ru-RU"/>
        </w:rPr>
        <w:t xml:space="preserve">(Двадцать девять тысяч семьсот тридцать девять) </w:t>
      </w:r>
      <w:r w:rsidRPr="00EB6399">
        <w:rPr>
          <w:rFonts w:eastAsia="Times New Roman"/>
          <w:sz w:val="20"/>
          <w:szCs w:val="20"/>
          <w:lang w:eastAsia="ru-RU"/>
        </w:rPr>
        <w:t xml:space="preserve">рублей </w:t>
      </w:r>
      <w:r w:rsidRPr="00EB6399">
        <w:rPr>
          <w:rFonts w:eastAsia="Times New Roman"/>
          <w:i/>
          <w:sz w:val="20"/>
          <w:szCs w:val="20"/>
          <w:lang w:eastAsia="ru-RU"/>
        </w:rPr>
        <w:t>80</w:t>
      </w:r>
      <w:r w:rsidRPr="00EB639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25725 (</w:t>
      </w:r>
      <w:r w:rsidRPr="00EB6399">
        <w:rPr>
          <w:rFonts w:eastAsia="Times New Roman"/>
          <w:i/>
          <w:sz w:val="20"/>
          <w:szCs w:val="20"/>
          <w:lang w:eastAsia="ru-RU"/>
        </w:rPr>
        <w:t>Двадцать пять тысяч семьсот двадцать пять</w:t>
      </w:r>
      <w:r w:rsidRPr="00EB6399">
        <w:rPr>
          <w:rFonts w:eastAsia="Times New Roman"/>
          <w:sz w:val="20"/>
          <w:szCs w:val="20"/>
          <w:lang w:eastAsia="ru-RU"/>
        </w:rPr>
        <w:t xml:space="preserve">) рублей </w:t>
      </w:r>
      <w:r w:rsidRPr="00EB639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EB6399">
        <w:rPr>
          <w:rFonts w:eastAsia="Times New Roman"/>
          <w:sz w:val="20"/>
          <w:szCs w:val="20"/>
          <w:lang w:eastAsia="ru-RU"/>
        </w:rPr>
        <w:t>копеек площадью 74,0 кв.м. с кадастровым номером: 54:34:012304:151, адрес (местоположение): Новосибирская область, город Куйбышев, ул. Куйбышева, 26.</w:t>
      </w:r>
    </w:p>
    <w:p w:rsidR="005A7F15" w:rsidRPr="00EB6399" w:rsidRDefault="005A7F15" w:rsidP="005A7F15">
      <w:pPr>
        <w:tabs>
          <w:tab w:val="right" w:pos="108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lastRenderedPageBreak/>
        <w:t xml:space="preserve">3.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EB639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EB6399">
        <w:rPr>
          <w:rFonts w:eastAsia="Times New Roman"/>
          <w:b/>
          <w:sz w:val="20"/>
          <w:szCs w:val="20"/>
          <w:lang w:eastAsia="ru-RU"/>
        </w:rPr>
        <w:t>11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.07.2013 г. в 14.00</w:t>
      </w:r>
      <w:r w:rsidRPr="00EB639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4.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EB6399">
        <w:rPr>
          <w:rFonts w:eastAsia="Times New Roman"/>
          <w:b/>
          <w:sz w:val="20"/>
          <w:szCs w:val="20"/>
          <w:lang w:eastAsia="ru-RU"/>
        </w:rPr>
        <w:t>26.07.2013</w:t>
      </w:r>
      <w:r w:rsidRPr="00EB6399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г. Куйбышев, ул. Краскома, 37, 2 этаж, каб. №18. </w:t>
      </w:r>
    </w:p>
    <w:p w:rsidR="005A7F15" w:rsidRPr="00EB6399" w:rsidRDefault="005A7F15" w:rsidP="005A7F15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5. </w:t>
      </w:r>
      <w:r w:rsidRPr="00EB6399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EB6399">
        <w:rPr>
          <w:rFonts w:eastAsia="Times New Roman"/>
          <w:sz w:val="20"/>
          <w:szCs w:val="20"/>
          <w:lang w:eastAsia="ru-RU"/>
        </w:rPr>
        <w:t xml:space="preserve"> –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26.07.2013</w:t>
      </w:r>
      <w:r w:rsidRPr="00EB6399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i/>
          <w:sz w:val="20"/>
          <w:szCs w:val="20"/>
          <w:lang w:eastAsia="ru-RU"/>
        </w:rPr>
        <w:t xml:space="preserve">          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аукционе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 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аукционе претендент представляет</w:t>
      </w:r>
      <w:r w:rsidRPr="00EB6399">
        <w:rPr>
          <w:rFonts w:eastAsia="Times New Roman"/>
          <w:sz w:val="20"/>
          <w:szCs w:val="20"/>
          <w:lang w:eastAsia="ru-RU"/>
        </w:rPr>
        <w:t xml:space="preserve"> организатору торгов (лично или через своего представителя) 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EB6399">
        <w:rPr>
          <w:rFonts w:eastAsia="Times New Roman"/>
          <w:sz w:val="20"/>
          <w:szCs w:val="20"/>
          <w:lang w:eastAsia="ru-RU"/>
        </w:rPr>
        <w:t>: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EB6399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EB6399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EB6399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EB6399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EB6399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EB6399">
        <w:rPr>
          <w:rFonts w:eastAsia="Times New Roman"/>
          <w:b/>
          <w:sz w:val="20"/>
          <w:szCs w:val="20"/>
          <w:lang w:eastAsia="ru-RU"/>
        </w:rPr>
        <w:t>подача претендентом заявки и перечисление задатка являются акцептом такой оферты</w:t>
      </w:r>
      <w:r w:rsidRPr="00EB6399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4. Претендент не допускается к участию в аукционе по следующим основаниям: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ежедневно со дня опубликования данного извещения – 10.06.2013 г. до 14-00 часов 05.07.2013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аукциона.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</w:t>
      </w:r>
      <w:r w:rsidRPr="00EB6399">
        <w:rPr>
          <w:rFonts w:eastAsia="Times New Roman"/>
          <w:sz w:val="20"/>
          <w:szCs w:val="20"/>
          <w:lang w:eastAsia="ru-RU"/>
        </w:rPr>
        <w:lastRenderedPageBreak/>
        <w:t xml:space="preserve">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11. </w:t>
      </w:r>
      <w:r w:rsidRPr="00EB6399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EB6399">
        <w:rPr>
          <w:rFonts w:eastAsia="Times New Roman"/>
          <w:sz w:val="20"/>
          <w:szCs w:val="20"/>
          <w:lang w:eastAsia="ru-RU"/>
        </w:rPr>
        <w:t xml:space="preserve"> сарай производится Покупателем за вычетом НДС (для Покупателей – юридических лиц) и суммы задатка 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EB6399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EB639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EB6399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EB6399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EB639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 на счет</w:t>
      </w:r>
      <w:r w:rsidRPr="00EB6399">
        <w:rPr>
          <w:rFonts w:eastAsia="Times New Roman"/>
          <w:sz w:val="20"/>
          <w:szCs w:val="20"/>
          <w:lang w:eastAsia="ru-RU"/>
        </w:rPr>
        <w:t xml:space="preserve">: </w:t>
      </w:r>
      <w:r w:rsidRPr="00EB6399">
        <w:rPr>
          <w:rFonts w:eastAsia="Times New Roman"/>
          <w:b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13. Суммы задатков возвращаются участникам аукциона, за исключением его победителя, в течение пяти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5A7F15" w:rsidRPr="00EB6399" w:rsidRDefault="005A7F15" w:rsidP="005A7F15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5A7F15" w:rsidRPr="00EB6399" w:rsidRDefault="005A7F15" w:rsidP="005A7F15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5A7F15" w:rsidRPr="00EB6399" w:rsidRDefault="005A7F15" w:rsidP="005A7F15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Глава Куйбышевского района </w:t>
      </w:r>
      <w:r w:rsidRPr="00EB6399">
        <w:rPr>
          <w:rFonts w:eastAsia="Times New Roman"/>
          <w:sz w:val="20"/>
          <w:szCs w:val="20"/>
          <w:lang w:eastAsia="ru-RU"/>
        </w:rPr>
        <w:tab/>
        <w:t>В.А.Функ</w:t>
      </w:r>
    </w:p>
    <w:p w:rsidR="00EB6399" w:rsidRDefault="00EB6399" w:rsidP="005A7F1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Приложение №1</w:t>
      </w:r>
    </w:p>
    <w:p w:rsidR="005A7F15" w:rsidRPr="00EB6399" w:rsidRDefault="005A7F15" w:rsidP="005A7F15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информац</w:t>
      </w:r>
      <w:r w:rsidR="00EB6399">
        <w:rPr>
          <w:rFonts w:eastAsia="Times New Roman"/>
          <w:sz w:val="20"/>
          <w:szCs w:val="20"/>
          <w:lang w:eastAsia="ru-RU"/>
        </w:rPr>
        <w:t xml:space="preserve">ионному сообщению о проведении </w:t>
      </w:r>
      <w:r w:rsidRPr="00EB6399">
        <w:rPr>
          <w:rFonts w:eastAsia="Times New Roman"/>
          <w:sz w:val="20"/>
          <w:szCs w:val="20"/>
          <w:lang w:eastAsia="ru-RU"/>
        </w:rPr>
        <w:t>аукциона по продаже муниципального имущества</w:t>
      </w:r>
    </w:p>
    <w:p w:rsidR="005A7F15" w:rsidRPr="00EB6399" w:rsidRDefault="005A7F15" w:rsidP="005A7F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3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5A7F15" w:rsidRPr="00EB6399" w:rsidRDefault="005A7F15" w:rsidP="005A7F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5A7F15" w:rsidRPr="00EB6399" w:rsidRDefault="005A7F15" w:rsidP="005A7F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(</w:t>
      </w:r>
      <w:r w:rsidRPr="00EB6399">
        <w:rPr>
          <w:rFonts w:eastAsia="Times New Roman"/>
          <w:i/>
          <w:iCs/>
          <w:sz w:val="20"/>
          <w:szCs w:val="20"/>
          <w:lang w:eastAsia="ru-RU"/>
        </w:rPr>
        <w:t>для физических  лиц</w:t>
      </w:r>
      <w:r w:rsidRPr="00EB6399">
        <w:rPr>
          <w:rFonts w:eastAsia="Times New Roman"/>
          <w:sz w:val="20"/>
          <w:szCs w:val="20"/>
          <w:lang w:eastAsia="ru-RU"/>
        </w:rPr>
        <w:t>)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EB6399">
        <w:rPr>
          <w:rFonts w:eastAsia="Times New Roman"/>
          <w:sz w:val="20"/>
          <w:szCs w:val="20"/>
          <w:lang w:eastAsia="ru-RU"/>
        </w:rPr>
        <w:t>.                                                                                                г. Куйбышев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961"/>
        <w:gridCol w:w="3204"/>
        <w:gridCol w:w="2304"/>
        <w:gridCol w:w="1853"/>
      </w:tblGrid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center"/>
            </w:pPr>
            <w:r w:rsidRPr="00EB6399">
              <w:t>(Ф.И.О. претендента)</w:t>
            </w:r>
          </w:p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gridSpan w:val="5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EB6399">
              <w:t xml:space="preserve">Документ, удостоверяющий личность: ________________________________________________________ </w:t>
            </w: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Серия ________________</w:t>
            </w:r>
          </w:p>
        </w:tc>
        <w:tc>
          <w:tcPr>
            <w:tcW w:w="7361" w:type="dxa"/>
            <w:gridSpan w:val="3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EB6399">
              <w:t>№______________, выданный "___" ________________ ______ г.</w:t>
            </w: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B6399">
              <w:t>(орган, выдавший документ, удостоверяющий личность)</w:t>
            </w:r>
          </w:p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+7</w:t>
            </w:r>
          </w:p>
        </w:tc>
      </w:tr>
      <w:tr w:rsidR="005A7F15" w:rsidRPr="00EB6399" w:rsidTr="008A78ED">
        <w:tc>
          <w:tcPr>
            <w:tcW w:w="3060" w:type="dxa"/>
            <w:gridSpan w:val="2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5A7F15" w:rsidRPr="00EB6399" w:rsidTr="008A78ED">
        <w:tc>
          <w:tcPr>
            <w:tcW w:w="10421" w:type="dxa"/>
            <w:gridSpan w:val="5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B6399">
              <w:t>(Ф.И.О)</w:t>
            </w:r>
          </w:p>
        </w:tc>
      </w:tr>
      <w:tr w:rsidR="005A7F15" w:rsidRPr="00EB6399" w:rsidTr="008A78ED">
        <w:tc>
          <w:tcPr>
            <w:tcW w:w="10421" w:type="dxa"/>
            <w:gridSpan w:val="5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 xml:space="preserve">действующий на основании доверенности от "_____" _________ ________ г. № _______, </w:t>
            </w:r>
          </w:p>
        </w:tc>
      </w:tr>
      <w:tr w:rsidR="005A7F15" w:rsidRPr="00EB6399" w:rsidTr="008A78ED">
        <w:tc>
          <w:tcPr>
            <w:tcW w:w="1099" w:type="dxa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5A7F15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(далее Имущество).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</w:t>
      </w:r>
      <w:r w:rsidRPr="00EB6399">
        <w:rPr>
          <w:rFonts w:eastAsia="Times New Roman"/>
          <w:sz w:val="20"/>
          <w:szCs w:val="20"/>
          <w:lang w:eastAsia="ru-RU"/>
        </w:rPr>
        <w:lastRenderedPageBreak/>
        <w:t xml:space="preserve">«Информационный вестник» от __________ №___; на официальном сайте Куйбышевского района в сети «Интернет» </w:t>
      </w:r>
      <w:hyperlink r:id="rId9" w:history="1"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B639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0" w:history="1"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B6399">
        <w:rPr>
          <w:rFonts w:eastAsia="Times New Roman"/>
          <w:color w:val="0000FF"/>
          <w:sz w:val="20"/>
          <w:szCs w:val="20"/>
          <w:u w:val="single"/>
          <w:lang w:eastAsia="ru-RU"/>
        </w:rPr>
        <w:t>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2) в  случае  признания  победителем   аукциона   заключить с Продавцом договор купли-продажи продажи не  позднее  пятнадцати рабочих  дней  с даты подведения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5A7F15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 </w:t>
      </w:r>
      <w:r w:rsidRPr="00EB6399">
        <w:rPr>
          <w:rFonts w:eastAsia="Times New Roman"/>
          <w:sz w:val="20"/>
          <w:szCs w:val="20"/>
          <w:u w:val="single"/>
          <w:lang w:eastAsia="ru-RU"/>
        </w:rPr>
        <w:t>Опись представленных документов</w:t>
      </w:r>
      <w:r w:rsidRPr="00EB6399">
        <w:rPr>
          <w:rFonts w:eastAsia="Times New Roman"/>
          <w:sz w:val="20"/>
          <w:szCs w:val="20"/>
          <w:lang w:eastAsia="ru-RU"/>
        </w:rPr>
        <w:t xml:space="preserve">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 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Заявка принята Продавцом: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EB6399">
        <w:rPr>
          <w:rFonts w:eastAsia="Times New Roman"/>
          <w:sz w:val="20"/>
          <w:szCs w:val="20"/>
          <w:lang w:eastAsia="ru-RU"/>
        </w:rPr>
        <w:t>. за № 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EB6399" w:rsidRDefault="00EB6399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Приложение №2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(</w:t>
      </w:r>
      <w:r w:rsidRPr="00EB6399">
        <w:rPr>
          <w:rFonts w:eastAsia="Times New Roman"/>
          <w:i/>
          <w:iCs/>
          <w:sz w:val="20"/>
          <w:szCs w:val="20"/>
          <w:lang w:eastAsia="ru-RU"/>
        </w:rPr>
        <w:t>для юридических лиц</w:t>
      </w:r>
      <w:r w:rsidRPr="00EB6399">
        <w:rPr>
          <w:rFonts w:eastAsia="Times New Roman"/>
          <w:sz w:val="20"/>
          <w:szCs w:val="20"/>
          <w:lang w:eastAsia="ru-RU"/>
        </w:rPr>
        <w:t>)</w:t>
      </w:r>
    </w:p>
    <w:p w:rsidR="005A7F15" w:rsidRPr="00EB6399" w:rsidRDefault="005A7F15" w:rsidP="005A7F1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«___»________ 2013г.</w:t>
      </w:r>
      <w:r w:rsidRPr="00EB6399">
        <w:rPr>
          <w:rFonts w:eastAsia="Times New Roman"/>
          <w:sz w:val="20"/>
          <w:szCs w:val="20"/>
          <w:lang w:eastAsia="ru-RU"/>
        </w:rPr>
        <w:tab/>
        <w:t xml:space="preserve"> г. Куйбышев</w:t>
      </w:r>
    </w:p>
    <w:p w:rsidR="005A7F15" w:rsidRPr="00EB6399" w:rsidRDefault="005A7F15" w:rsidP="005A7F1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7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5A7F15" w:rsidRPr="00EB6399" w:rsidTr="008A78ED">
        <w:tc>
          <w:tcPr>
            <w:tcW w:w="3131" w:type="dxa"/>
            <w:gridSpan w:val="3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5A7F15" w:rsidRPr="00EB6399" w:rsidTr="008A78ED">
        <w:tc>
          <w:tcPr>
            <w:tcW w:w="3131" w:type="dxa"/>
            <w:gridSpan w:val="3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(наименование претендента)</w:t>
            </w:r>
          </w:p>
        </w:tc>
      </w:tr>
      <w:tr w:rsidR="005A7F15" w:rsidRPr="00EB6399" w:rsidTr="008A78ED">
        <w:tc>
          <w:tcPr>
            <w:tcW w:w="7119" w:type="dxa"/>
            <w:gridSpan w:val="8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EB6399"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</w:p>
        </w:tc>
      </w:tr>
      <w:tr w:rsidR="005A7F15" w:rsidRPr="00EB6399" w:rsidTr="008A78ED">
        <w:tc>
          <w:tcPr>
            <w:tcW w:w="4344" w:type="dxa"/>
            <w:gridSpan w:val="6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EB6399">
              <w:t>рег. № ________________</w:t>
            </w:r>
          </w:p>
        </w:tc>
      </w:tr>
      <w:tr w:rsidR="005A7F15" w:rsidRPr="00EB6399" w:rsidTr="008A78ED">
        <w:tc>
          <w:tcPr>
            <w:tcW w:w="4344" w:type="dxa"/>
            <w:gridSpan w:val="6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5A7F15" w:rsidRPr="00EB6399" w:rsidTr="008A78ED">
        <w:tc>
          <w:tcPr>
            <w:tcW w:w="3131" w:type="dxa"/>
            <w:gridSpan w:val="3"/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EB6399">
              <w:t>место выдачи</w:t>
            </w:r>
          </w:p>
        </w:tc>
        <w:tc>
          <w:tcPr>
            <w:tcW w:w="4530" w:type="dxa"/>
            <w:gridSpan w:val="6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ИНН</w:t>
            </w:r>
          </w:p>
        </w:tc>
      </w:tr>
      <w:tr w:rsidR="005A7F15" w:rsidRPr="00EB6399" w:rsidTr="008A78ED">
        <w:tc>
          <w:tcPr>
            <w:tcW w:w="1368" w:type="dxa"/>
            <w:gridSpan w:val="2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№ стац.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№ сот. тел.: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Факс:</w:t>
            </w:r>
          </w:p>
        </w:tc>
      </w:tr>
      <w:tr w:rsidR="005A7F15" w:rsidRPr="00EB6399" w:rsidTr="008A78ED">
        <w:tc>
          <w:tcPr>
            <w:tcW w:w="3528" w:type="dxa"/>
            <w:gridSpan w:val="4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Индекс:</w:t>
            </w:r>
          </w:p>
        </w:tc>
      </w:tr>
      <w:tr w:rsidR="005A7F15" w:rsidRPr="00EB6399" w:rsidTr="008A78ED">
        <w:tc>
          <w:tcPr>
            <w:tcW w:w="3131" w:type="dxa"/>
            <w:gridSpan w:val="3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5A7F15" w:rsidRPr="00EB6399" w:rsidTr="008A78ED">
        <w:tc>
          <w:tcPr>
            <w:tcW w:w="9648" w:type="dxa"/>
            <w:gridSpan w:val="11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B6399">
              <w:t>(Ф.И.О)</w:t>
            </w:r>
          </w:p>
        </w:tc>
      </w:tr>
      <w:tr w:rsidR="005A7F15" w:rsidRPr="00EB6399" w:rsidTr="008A78ED">
        <w:tc>
          <w:tcPr>
            <w:tcW w:w="9648" w:type="dxa"/>
            <w:gridSpan w:val="11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 xml:space="preserve">действующий на основании доверенности от "_____" _________ ________ г. № _______, </w:t>
            </w:r>
          </w:p>
        </w:tc>
      </w:tr>
      <w:tr w:rsidR="005A7F15" w:rsidRPr="00EB6399" w:rsidTr="008A78ED">
        <w:tc>
          <w:tcPr>
            <w:tcW w:w="1100" w:type="dxa"/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EB6399"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5A7F15" w:rsidRPr="00EB6399" w:rsidTr="008A78ED">
        <w:tc>
          <w:tcPr>
            <w:tcW w:w="9576" w:type="dxa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(далее Имущество).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от ____________ №__, на официальном сайте Куйбышевского района в сети «Интернет» </w:t>
      </w:r>
      <w:hyperlink r:id="rId11" w:history="1"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B639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2" w:history="1"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2) в случае  признания  победителем   аукциона   заключить с Продавцом договор купли-продажи не позднее  пятнадцати рабочих дней с даты подведения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Адрес и банковские реквизиты Претендента для возврата задатка 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(заверенные копии учредительных документов Претендента)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lastRenderedPageBreak/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3. _________________________________________________________________________________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К заявке также прилагаются: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___________________________________________________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Заявка принята Продавцом: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EB6399">
        <w:rPr>
          <w:rFonts w:eastAsia="Times New Roman"/>
          <w:sz w:val="20"/>
          <w:szCs w:val="20"/>
          <w:lang w:eastAsia="ru-RU"/>
        </w:rPr>
        <w:t>. за №_____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5A7F15" w:rsidRPr="00EB6399" w:rsidRDefault="005A7F15" w:rsidP="005A7F1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Приложение №3 </w:t>
      </w:r>
    </w:p>
    <w:p w:rsidR="005A7F15" w:rsidRPr="00EB6399" w:rsidRDefault="005A7F15" w:rsidP="005A7F15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</w:t>
      </w:r>
    </w:p>
    <w:p w:rsidR="005A7F15" w:rsidRPr="00EB6399" w:rsidRDefault="005A7F15" w:rsidP="005A7F15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аукциона по продаже муниципального имущества</w:t>
      </w:r>
    </w:p>
    <w:p w:rsidR="005A7F15" w:rsidRPr="00EB6399" w:rsidRDefault="005A7F15" w:rsidP="005A7F15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>Проект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ДОГОВОР КУПЛИ-ПРОДАЖИ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г. Куйбышев, Новосибирская область</w:t>
      </w:r>
      <w:r w:rsidRPr="00EB6399">
        <w:rPr>
          <w:rFonts w:eastAsia="Times New Roman"/>
          <w:sz w:val="20"/>
          <w:szCs w:val="20"/>
          <w:lang w:eastAsia="ru-RU"/>
        </w:rPr>
        <w:tab/>
        <w:t>«___» __________2013 г.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ab/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«Продавец»</w:t>
      </w:r>
      <w:r w:rsidRPr="00EB6399">
        <w:rPr>
          <w:rFonts w:eastAsia="Times New Roman"/>
          <w:sz w:val="20"/>
          <w:szCs w:val="20"/>
          <w:lang w:eastAsia="ru-RU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«Покупатель»</w:t>
      </w:r>
      <w:r w:rsidRPr="00EB6399">
        <w:rPr>
          <w:rFonts w:eastAsia="Times New Roman"/>
          <w:sz w:val="20"/>
          <w:szCs w:val="20"/>
          <w:lang w:eastAsia="ru-RU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</w:p>
    <w:p w:rsidR="005A7F15" w:rsidRPr="00EB6399" w:rsidRDefault="005A7F15" w:rsidP="005A7F15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I. Предмет Договора</w:t>
      </w:r>
    </w:p>
    <w:p w:rsidR="005A7F15" w:rsidRPr="00EB6399" w:rsidRDefault="005A7F15" w:rsidP="005A7F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5A7F15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(далее «Имущество»). 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1.2. Имущество принадлежит Продавцу на праве собственности на основании: </w:t>
      </w:r>
      <w:r w:rsidRPr="00EB639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___________________________________________________________, </w:t>
      </w:r>
      <w:r w:rsidRPr="00EB6399">
        <w:rPr>
          <w:rFonts w:eastAsia="Times New Roman"/>
          <w:sz w:val="20"/>
          <w:szCs w:val="20"/>
          <w:lang w:eastAsia="ru-RU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5A7F15" w:rsidRPr="00EB6399" w:rsidRDefault="005A7F15" w:rsidP="005A7F1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5A7F15" w:rsidRPr="00EB6399" w:rsidRDefault="005A7F15" w:rsidP="005A7F1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5A7F15" w:rsidRPr="00EB6399" w:rsidRDefault="005A7F15" w:rsidP="005A7F15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II. Стоимость Имущества и порядок его оплаты</w:t>
      </w:r>
    </w:p>
    <w:p w:rsidR="005A7F15" w:rsidRPr="00EB6399" w:rsidRDefault="005A7F15" w:rsidP="005A7F15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 об итогах аукциона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2.2. Задаток в сумме ____________ (_________) рублей,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 xml:space="preserve"> перечисленный  Покупателем , засчитывается в счет оплаты ____________.</w:t>
      </w:r>
    </w:p>
    <w:p w:rsidR="005A7F15" w:rsidRPr="00EB6399" w:rsidRDefault="005A7F15" w:rsidP="005A7F15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5A7F15" w:rsidRPr="00EB6399" w:rsidRDefault="005A7F15" w:rsidP="005A7F15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7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5A7F15" w:rsidRPr="00EB6399" w:rsidTr="008A78ED">
        <w:tc>
          <w:tcPr>
            <w:tcW w:w="9900" w:type="dxa"/>
            <w:tcBorders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5A7F15" w:rsidRPr="00EB6399" w:rsidTr="008A78E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5A7F15" w:rsidRPr="00EB6399" w:rsidRDefault="005A7F15" w:rsidP="005A7F15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5A7F15" w:rsidRPr="00EB6399" w:rsidRDefault="005A7F15" w:rsidP="005A7F15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2.5. Факт оплаты имущества удостоверяется выпиской со счета Продавца.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III. Передача Имущества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lastRenderedPageBreak/>
        <w:t>3.2.  Передача имущества должна быть осуществлена в течение 30 (тридцати) дней со дня его полной оплаты.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IV. Переход права собственности на Имущество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val="en-US" w:eastAsia="ru-RU"/>
        </w:rPr>
        <w:t>V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5A7F15" w:rsidRPr="00EB6399" w:rsidRDefault="005A7F15" w:rsidP="005A7F1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      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</w:t>
      </w:r>
      <w:r w:rsidRPr="00EB6399">
        <w:rPr>
          <w:rFonts w:eastAsia="Times New Roman"/>
          <w:sz w:val="20"/>
          <w:szCs w:val="20"/>
          <w:lang w:eastAsia="ru-RU"/>
        </w:rPr>
        <w:tab/>
        <w:t>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6.3.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5A7F15" w:rsidRPr="00EB6399" w:rsidRDefault="005A7F15" w:rsidP="005A7F15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EB639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 Прочие условия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7.2.</w:t>
      </w:r>
      <w:r w:rsidRPr="00EB6399">
        <w:rPr>
          <w:rFonts w:eastAsia="Times New Roman"/>
          <w:sz w:val="20"/>
          <w:szCs w:val="20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7.3.</w:t>
      </w:r>
      <w:r w:rsidRPr="00EB6399">
        <w:rPr>
          <w:rFonts w:eastAsia="Times New Roman"/>
          <w:sz w:val="20"/>
          <w:szCs w:val="20"/>
          <w:lang w:eastAsia="ru-RU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val="en-US" w:eastAsia="ru-RU"/>
        </w:rPr>
        <w:t>VII</w:t>
      </w:r>
      <w:r w:rsidRPr="00EB6399">
        <w:rPr>
          <w:rFonts w:eastAsia="Times New Roman"/>
          <w:b/>
          <w:bCs/>
          <w:sz w:val="20"/>
          <w:szCs w:val="20"/>
          <w:lang w:eastAsia="ru-RU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5A7F15" w:rsidRPr="00EB6399" w:rsidTr="008A78ED">
        <w:tc>
          <w:tcPr>
            <w:tcW w:w="6048" w:type="dxa"/>
          </w:tcPr>
          <w:p w:rsidR="005A7F15" w:rsidRPr="00EB6399" w:rsidRDefault="005A7F15" w:rsidP="005A7F15">
            <w:pPr>
              <w:ind w:firstLine="0"/>
            </w:pPr>
            <w:r w:rsidRPr="00EB6399">
              <w:t>Администрация Куйбышевского района</w:t>
            </w:r>
          </w:p>
          <w:p w:rsidR="005A7F15" w:rsidRPr="00EB6399" w:rsidRDefault="005A7F15" w:rsidP="005A7F15">
            <w:pPr>
              <w:ind w:firstLine="0"/>
              <w:rPr>
                <w:b/>
                <w:bCs/>
                <w:i/>
                <w:iCs/>
              </w:rPr>
            </w:pPr>
            <w:r w:rsidRPr="00EB6399">
              <w:t xml:space="preserve">632387, Новосибирская область, г. Куйбышев, </w:t>
            </w:r>
            <w:r w:rsidRPr="00EB6399">
              <w:br/>
              <w:t>ул. Краскома, 37</w:t>
            </w:r>
          </w:p>
        </w:tc>
        <w:tc>
          <w:tcPr>
            <w:tcW w:w="3780" w:type="dxa"/>
          </w:tcPr>
          <w:p w:rsidR="005A7F15" w:rsidRPr="00EB6399" w:rsidRDefault="005A7F15" w:rsidP="005A7F15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A7F15" w:rsidRPr="00EB6399" w:rsidTr="008A78ED">
        <w:tc>
          <w:tcPr>
            <w:tcW w:w="6048" w:type="dxa"/>
          </w:tcPr>
          <w:p w:rsidR="005A7F15" w:rsidRPr="00EB6399" w:rsidRDefault="005A7F15" w:rsidP="005A7F15">
            <w:pPr>
              <w:ind w:firstLine="0"/>
            </w:pPr>
            <w:r w:rsidRPr="00EB6399">
              <w:t>Глава Куйбышевского района</w:t>
            </w:r>
          </w:p>
          <w:p w:rsidR="005A7F15" w:rsidRPr="00EB6399" w:rsidRDefault="005A7F15" w:rsidP="005A7F15">
            <w:pPr>
              <w:ind w:firstLine="0"/>
            </w:pPr>
            <w:r w:rsidRPr="00EB6399">
              <w:t>________________/_________</w:t>
            </w:r>
          </w:p>
          <w:p w:rsidR="005A7F15" w:rsidRPr="00EB6399" w:rsidRDefault="005A7F15" w:rsidP="005A7F15">
            <w:pPr>
              <w:ind w:firstLine="0"/>
            </w:pPr>
            <w:r w:rsidRPr="00EB6399">
              <w:t>М.П.</w:t>
            </w:r>
          </w:p>
        </w:tc>
        <w:tc>
          <w:tcPr>
            <w:tcW w:w="3780" w:type="dxa"/>
          </w:tcPr>
          <w:p w:rsidR="005A7F15" w:rsidRPr="00EB6399" w:rsidRDefault="005A7F15" w:rsidP="005A7F15">
            <w:pPr>
              <w:ind w:firstLine="0"/>
              <w:rPr>
                <w:b/>
                <w:bCs/>
              </w:rPr>
            </w:pPr>
          </w:p>
          <w:p w:rsidR="005A7F15" w:rsidRPr="00EB6399" w:rsidRDefault="005A7F15" w:rsidP="005A7F15">
            <w:pPr>
              <w:ind w:firstLine="0"/>
              <w:rPr>
                <w:b/>
                <w:bCs/>
              </w:rPr>
            </w:pPr>
            <w:r w:rsidRPr="00EB6399">
              <w:rPr>
                <w:b/>
                <w:bCs/>
              </w:rPr>
              <w:t>__________________/_____________</w:t>
            </w:r>
          </w:p>
          <w:p w:rsidR="005A7F15" w:rsidRPr="00EB6399" w:rsidRDefault="005A7F15" w:rsidP="005A7F15">
            <w:pPr>
              <w:ind w:firstLine="0"/>
            </w:pPr>
            <w:r w:rsidRPr="00EB6399">
              <w:t>М.П.</w:t>
            </w:r>
          </w:p>
        </w:tc>
      </w:tr>
    </w:tbl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A78ED" w:rsidRPr="00EB6399" w:rsidRDefault="008A78ED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8A78ED" w:rsidRPr="00EB6399" w:rsidRDefault="008A78ED" w:rsidP="008A78ED">
      <w:pPr>
        <w:pStyle w:val="a5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 xml:space="preserve"> </w:t>
      </w:r>
    </w:p>
    <w:p w:rsidR="008A78ED" w:rsidRPr="00EB6399" w:rsidRDefault="008A78ED" w:rsidP="008A78ED">
      <w:pPr>
        <w:pStyle w:val="a5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АДМИНИСТРАЦИЯ КУЙБЫШЕВСКОГО РАЙОНА</w:t>
      </w:r>
    </w:p>
    <w:p w:rsidR="008A78ED" w:rsidRPr="00EB6399" w:rsidRDefault="008A78ED" w:rsidP="008A78ED">
      <w:pPr>
        <w:autoSpaceDE w:val="0"/>
        <w:autoSpaceDN w:val="0"/>
        <w:spacing w:after="0" w:line="240" w:lineRule="auto"/>
        <w:rPr>
          <w:bCs/>
          <w:sz w:val="20"/>
          <w:szCs w:val="20"/>
        </w:rPr>
      </w:pP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>ПОСТАНОВЛЕНИЕ</w:t>
      </w: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>г. Куйбышев</w:t>
      </w: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>Новосибирская область</w:t>
      </w: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color w:val="FF6600"/>
          <w:sz w:val="20"/>
          <w:szCs w:val="20"/>
        </w:rPr>
      </w:pPr>
      <w:r w:rsidRPr="00EB6399">
        <w:rPr>
          <w:sz w:val="20"/>
          <w:szCs w:val="20"/>
        </w:rPr>
        <w:t>07.06.2013 № 832</w:t>
      </w: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sz w:val="20"/>
          <w:szCs w:val="20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10137"/>
      </w:tblGrid>
      <w:tr w:rsidR="008A78ED" w:rsidRPr="00EB6399" w:rsidTr="008A78ED">
        <w:trPr>
          <w:trHeight w:val="579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8A78ED" w:rsidRPr="00EB6399" w:rsidRDefault="008A78ED" w:rsidP="008A78ED">
            <w:pPr>
              <w:spacing w:line="240" w:lineRule="auto"/>
              <w:jc w:val="center"/>
            </w:pPr>
            <w:r w:rsidRPr="00EB6399">
              <w:t xml:space="preserve">Об утверждении условий приватизации муниципального имущества </w:t>
            </w:r>
            <w:r w:rsidRPr="00EB6399">
              <w:br/>
              <w:t>Ку</w:t>
            </w:r>
            <w:r w:rsidRPr="00EB6399">
              <w:t>й</w:t>
            </w:r>
            <w:r w:rsidRPr="00EB6399">
              <w:t>бышевского района</w:t>
            </w:r>
          </w:p>
        </w:tc>
      </w:tr>
    </w:tbl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В соответствии с Федеральным законом от 21.12.2001 № 178-ФЗ «О приват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зации государственного и муниципального имущества», Положением «О приватиз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ции муниципального имущества Куйбышевского района»</w:t>
      </w:r>
      <w:r w:rsidRPr="00EB6399">
        <w:rPr>
          <w:bCs/>
          <w:sz w:val="20"/>
          <w:szCs w:val="20"/>
        </w:rPr>
        <w:t>, утвержденным решением 23-й сессии Совета депутатов Куйбышевского ра</w:t>
      </w:r>
      <w:r w:rsidRPr="00EB6399">
        <w:rPr>
          <w:bCs/>
          <w:sz w:val="20"/>
          <w:szCs w:val="20"/>
        </w:rPr>
        <w:t>й</w:t>
      </w:r>
      <w:r w:rsidRPr="00EB6399">
        <w:rPr>
          <w:bCs/>
          <w:sz w:val="20"/>
          <w:szCs w:val="20"/>
        </w:rPr>
        <w:t xml:space="preserve">она от 01.03.2007 № 11; </w:t>
      </w:r>
      <w:r w:rsidRPr="00EB6399">
        <w:rPr>
          <w:sz w:val="20"/>
          <w:szCs w:val="20"/>
        </w:rPr>
        <w:t>решением 17-й сессии Совета депутатов Куйбышевского района второго с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зыва от 22.11.2012 № 8 «Об утверждении прогнозного плана (программы) приватизации муниципальн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имущества Куйбышевского района на 2013 год», решением 20-й сессии Совета депутатов Куйбышевского района второго созыва от 25.04.2013 № 6 «О внесении д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полнений в прогнозный план (программу) приватизации муниципального имущества Куйбышевского района на 2013 год», на основании протокола заседания комиссии по приватизации (конкурсной комиссии) от 04.04.2013 № 1, администрация Куйбыше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>ского района</w:t>
      </w:r>
    </w:p>
    <w:p w:rsidR="008A78ED" w:rsidRPr="00EB6399" w:rsidRDefault="008A78ED" w:rsidP="008A78ED">
      <w:pPr>
        <w:spacing w:after="0" w:line="240" w:lineRule="auto"/>
        <w:ind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ПОСТАНОВЛЯЕТ:</w:t>
      </w:r>
    </w:p>
    <w:p w:rsidR="008A78ED" w:rsidRPr="00EB6399" w:rsidRDefault="008A78ED" w:rsidP="008A78E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Утвердить условия приватизации муниципального имущества Куйбышевского района  (прил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жение № 1).</w:t>
      </w:r>
    </w:p>
    <w:p w:rsidR="008A78ED" w:rsidRPr="00EB6399" w:rsidRDefault="008A78ED" w:rsidP="008A78E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Управлению делами администрации Куйбышевского района (Караваев О.В.) опубликовать настоящее постановление, условия приватизации муниципальн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имущества Куйбышевского района (приложение № 1) и информационное сообщение администрации Куйбышевского района о приватизации муниципального имущ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ства (приложение № 2) в периодическом печатном издании органов местного сам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управления Куйбышевского района «Информационный вестник» и разместить на официальном сайте Куйбыше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 xml:space="preserve">ского района в сети «Интернет» </w:t>
      </w:r>
      <w:r w:rsidRPr="00EB6399">
        <w:rPr>
          <w:sz w:val="20"/>
          <w:szCs w:val="20"/>
          <w:lang w:val="en-US"/>
        </w:rPr>
        <w:t>www</w:t>
      </w:r>
      <w:r w:rsidRPr="00EB6399">
        <w:rPr>
          <w:sz w:val="20"/>
          <w:szCs w:val="20"/>
        </w:rPr>
        <w:t>.</w:t>
      </w:r>
      <w:r w:rsidRPr="00EB6399">
        <w:rPr>
          <w:sz w:val="20"/>
          <w:szCs w:val="20"/>
          <w:lang w:val="en-US"/>
        </w:rPr>
        <w:t>kuibyshev</w:t>
      </w:r>
      <w:r w:rsidRPr="00EB6399">
        <w:rPr>
          <w:sz w:val="20"/>
          <w:szCs w:val="20"/>
        </w:rPr>
        <w:t>.</w:t>
      </w:r>
      <w:r w:rsidRPr="00EB6399">
        <w:rPr>
          <w:sz w:val="20"/>
          <w:szCs w:val="20"/>
          <w:lang w:val="en-US"/>
        </w:rPr>
        <w:t>nso</w:t>
      </w:r>
      <w:r w:rsidRPr="00EB6399">
        <w:rPr>
          <w:sz w:val="20"/>
          <w:szCs w:val="20"/>
        </w:rPr>
        <w:t>.</w:t>
      </w:r>
      <w:r w:rsidRPr="00EB6399">
        <w:rPr>
          <w:sz w:val="20"/>
          <w:szCs w:val="20"/>
          <w:lang w:val="en-US"/>
        </w:rPr>
        <w:t>ru</w:t>
      </w:r>
      <w:r w:rsidRPr="00EB6399">
        <w:rPr>
          <w:sz w:val="20"/>
          <w:szCs w:val="20"/>
        </w:rPr>
        <w:t>.</w:t>
      </w:r>
    </w:p>
    <w:p w:rsidR="008A78ED" w:rsidRPr="00EB6399" w:rsidRDefault="008A78ED" w:rsidP="008A78E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</w:t>
      </w:r>
      <w:r w:rsidRPr="00EB6399">
        <w:rPr>
          <w:sz w:val="20"/>
          <w:szCs w:val="20"/>
        </w:rPr>
        <w:t>ы</w:t>
      </w:r>
      <w:r w:rsidRPr="00EB6399">
        <w:rPr>
          <w:sz w:val="20"/>
          <w:szCs w:val="20"/>
        </w:rPr>
        <w:t xml:space="preserve">шевского района </w:t>
      </w:r>
      <w:r w:rsidRPr="00EB6399">
        <w:rPr>
          <w:sz w:val="20"/>
          <w:szCs w:val="20"/>
        </w:rPr>
        <w:lastRenderedPageBreak/>
        <w:t>(приложение № 1) и информационное сообщение администрации Куйбышевского района о прив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 xml:space="preserve">тизации муниципального имущества (приложение № 2) на сайте </w:t>
      </w:r>
      <w:hyperlink r:id="rId13" w:history="1">
        <w:r w:rsidRPr="00EB6399">
          <w:rPr>
            <w:rStyle w:val="aa"/>
            <w:sz w:val="20"/>
            <w:szCs w:val="20"/>
            <w:lang w:val="en-US"/>
          </w:rPr>
          <w:t>www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torgi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gov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ru</w:t>
        </w:r>
      </w:hyperlink>
      <w:r w:rsidRPr="00EB6399">
        <w:rPr>
          <w:sz w:val="20"/>
          <w:szCs w:val="20"/>
        </w:rPr>
        <w:t xml:space="preserve">  и организовать проведение продажи муниципального имущес</w:t>
      </w:r>
      <w:r w:rsidRPr="00EB6399">
        <w:rPr>
          <w:sz w:val="20"/>
          <w:szCs w:val="20"/>
        </w:rPr>
        <w:t>т</w:t>
      </w:r>
      <w:r w:rsidRPr="00EB6399">
        <w:rPr>
          <w:sz w:val="20"/>
          <w:szCs w:val="20"/>
        </w:rPr>
        <w:t>ва.</w:t>
      </w:r>
    </w:p>
    <w:p w:rsidR="008A78ED" w:rsidRPr="00EB6399" w:rsidRDefault="008A78ED" w:rsidP="008A78ED">
      <w:pPr>
        <w:numPr>
          <w:ilvl w:val="0"/>
          <w:numId w:val="27"/>
        </w:numPr>
        <w:tabs>
          <w:tab w:val="clear" w:pos="720"/>
          <w:tab w:val="right" w:pos="1080"/>
        </w:tabs>
        <w:spacing w:after="0" w:line="240" w:lineRule="auto"/>
        <w:ind w:left="0" w:firstLine="812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ва А.М.</w:t>
      </w:r>
    </w:p>
    <w:p w:rsidR="008A78ED" w:rsidRPr="00EB6399" w:rsidRDefault="008A78ED" w:rsidP="008A78ED">
      <w:pPr>
        <w:tabs>
          <w:tab w:val="right" w:pos="1080"/>
        </w:tabs>
        <w:spacing w:after="0" w:line="240" w:lineRule="auto"/>
        <w:jc w:val="both"/>
        <w:rPr>
          <w:sz w:val="20"/>
          <w:szCs w:val="20"/>
        </w:rPr>
      </w:pPr>
    </w:p>
    <w:p w:rsidR="008A78ED" w:rsidRPr="00EB6399" w:rsidRDefault="008A78ED" w:rsidP="008A78ED">
      <w:pPr>
        <w:tabs>
          <w:tab w:val="right" w:pos="9900"/>
          <w:tab w:val="right" w:pos="10205"/>
        </w:tabs>
        <w:spacing w:after="0" w:line="240" w:lineRule="auto"/>
        <w:rPr>
          <w:sz w:val="20"/>
          <w:szCs w:val="20"/>
        </w:rPr>
      </w:pPr>
      <w:r w:rsidRPr="00EB6399">
        <w:rPr>
          <w:sz w:val="20"/>
          <w:szCs w:val="20"/>
        </w:rPr>
        <w:t xml:space="preserve">Глава Куйбышевского района                                                               </w:t>
      </w:r>
      <w:r w:rsidR="00EB6399">
        <w:rPr>
          <w:sz w:val="20"/>
          <w:szCs w:val="20"/>
        </w:rPr>
        <w:t xml:space="preserve">                                                          </w:t>
      </w:r>
      <w:r w:rsidRPr="00EB6399">
        <w:rPr>
          <w:sz w:val="20"/>
          <w:szCs w:val="20"/>
        </w:rPr>
        <w:t xml:space="preserve">      </w:t>
      </w:r>
      <w:r w:rsidR="00EB6399">
        <w:rPr>
          <w:sz w:val="20"/>
          <w:szCs w:val="20"/>
        </w:rPr>
        <w:t xml:space="preserve">            </w:t>
      </w:r>
      <w:r w:rsidRPr="00EB6399">
        <w:rPr>
          <w:sz w:val="20"/>
          <w:szCs w:val="20"/>
        </w:rPr>
        <w:t xml:space="preserve"> В.А. Функ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8A78ED" w:rsidRPr="00EB6399" w:rsidTr="008A78ED">
        <w:tc>
          <w:tcPr>
            <w:tcW w:w="5068" w:type="dxa"/>
          </w:tcPr>
          <w:p w:rsidR="008A78ED" w:rsidRPr="00EB6399" w:rsidRDefault="008A78ED" w:rsidP="008A78ED">
            <w:pPr>
              <w:spacing w:line="240" w:lineRule="auto"/>
              <w:jc w:val="center"/>
            </w:pPr>
          </w:p>
        </w:tc>
        <w:tc>
          <w:tcPr>
            <w:tcW w:w="5069" w:type="dxa"/>
          </w:tcPr>
          <w:p w:rsidR="00EB6399" w:rsidRDefault="00EB6399" w:rsidP="008A78ED">
            <w:pPr>
              <w:spacing w:line="240" w:lineRule="auto"/>
              <w:jc w:val="center"/>
            </w:pPr>
          </w:p>
          <w:p w:rsidR="008A78ED" w:rsidRPr="00EB6399" w:rsidRDefault="008A78ED" w:rsidP="008A78ED">
            <w:pPr>
              <w:spacing w:line="240" w:lineRule="auto"/>
              <w:jc w:val="center"/>
            </w:pPr>
            <w:r w:rsidRPr="00EB6399">
              <w:t xml:space="preserve">Приложение № 1 </w:t>
            </w:r>
            <w:r w:rsidRPr="00EB6399">
              <w:br/>
              <w:t xml:space="preserve">к постановлению администрации </w:t>
            </w:r>
          </w:p>
          <w:p w:rsidR="008A78ED" w:rsidRPr="00EB6399" w:rsidRDefault="008A78ED" w:rsidP="008A78ED">
            <w:pPr>
              <w:spacing w:line="240" w:lineRule="auto"/>
              <w:jc w:val="center"/>
            </w:pPr>
            <w:r w:rsidRPr="00EB6399">
              <w:t>Куйбышевского ра</w:t>
            </w:r>
            <w:r w:rsidRPr="00EB6399">
              <w:t>й</w:t>
            </w:r>
            <w:r w:rsidRPr="00EB6399">
              <w:t xml:space="preserve">она </w:t>
            </w:r>
          </w:p>
          <w:p w:rsidR="008A78ED" w:rsidRPr="00EB6399" w:rsidRDefault="008A78ED" w:rsidP="008A78ED">
            <w:pPr>
              <w:spacing w:line="240" w:lineRule="auto"/>
              <w:jc w:val="center"/>
            </w:pPr>
            <w:r w:rsidRPr="00EB6399">
              <w:t>от 07.06.2013 № 832</w:t>
            </w:r>
          </w:p>
        </w:tc>
      </w:tr>
    </w:tbl>
    <w:p w:rsidR="008A78ED" w:rsidRPr="00EB6399" w:rsidRDefault="008A78ED" w:rsidP="008A78ED">
      <w:pPr>
        <w:tabs>
          <w:tab w:val="right" w:pos="10204"/>
        </w:tabs>
        <w:spacing w:after="0" w:line="240" w:lineRule="auto"/>
        <w:ind w:left="5580"/>
        <w:rPr>
          <w:sz w:val="20"/>
          <w:szCs w:val="20"/>
        </w:rPr>
      </w:pPr>
    </w:p>
    <w:p w:rsidR="008A78ED" w:rsidRPr="00EB6399" w:rsidRDefault="008A78ED" w:rsidP="008A78ED">
      <w:pPr>
        <w:tabs>
          <w:tab w:val="right" w:pos="10204"/>
        </w:tabs>
        <w:spacing w:after="0" w:line="240" w:lineRule="auto"/>
        <w:jc w:val="center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>Условия приватизации муниципального имущества</w:t>
      </w: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 xml:space="preserve">1. Объект приватизации.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>Лот №1: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Здание МОУ дополнительного образования детей – станция юных натур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листов, назначение: нежилое, общей площадью 362,8 кв.м., расположенное по а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ресу: Новосибирская область, г. Куйбышев, ул. Агафонова, дом 59.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Начальная цена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i/>
          <w:sz w:val="20"/>
          <w:szCs w:val="20"/>
        </w:rPr>
        <w:t xml:space="preserve">продажи, </w:t>
      </w:r>
      <w:r w:rsidRPr="00EB6399">
        <w:rPr>
          <w:sz w:val="20"/>
          <w:szCs w:val="20"/>
        </w:rPr>
        <w:t xml:space="preserve">включая НДС, составляет 792456 </w:t>
      </w:r>
      <w:r w:rsidRPr="00EB6399">
        <w:rPr>
          <w:bCs/>
          <w:i/>
          <w:sz w:val="20"/>
          <w:szCs w:val="20"/>
        </w:rPr>
        <w:t>(Семьсот д</w:t>
      </w:r>
      <w:r w:rsidRPr="00EB6399">
        <w:rPr>
          <w:bCs/>
          <w:i/>
          <w:sz w:val="20"/>
          <w:szCs w:val="20"/>
        </w:rPr>
        <w:t>е</w:t>
      </w:r>
      <w:r w:rsidRPr="00EB6399">
        <w:rPr>
          <w:bCs/>
          <w:i/>
          <w:sz w:val="20"/>
          <w:szCs w:val="20"/>
        </w:rPr>
        <w:t>вяносто две тысячи четыреста пятьдесят шесть)</w:t>
      </w:r>
      <w:r w:rsidRPr="00EB6399">
        <w:rPr>
          <w:sz w:val="20"/>
          <w:szCs w:val="20"/>
        </w:rPr>
        <w:t xml:space="preserve"> рублей </w:t>
      </w:r>
      <w:r w:rsidRPr="00EB6399">
        <w:rPr>
          <w:i/>
          <w:sz w:val="20"/>
          <w:szCs w:val="20"/>
        </w:rPr>
        <w:t>00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</w:t>
      </w:r>
      <w:r w:rsidRPr="00EB6399">
        <w:rPr>
          <w:b/>
          <w:bCs/>
          <w:i/>
          <w:iCs/>
          <w:sz w:val="20"/>
          <w:szCs w:val="20"/>
        </w:rPr>
        <w:t>е</w:t>
      </w:r>
      <w:r w:rsidRPr="00EB6399">
        <w:rPr>
          <w:b/>
          <w:bCs/>
          <w:i/>
          <w:iCs/>
          <w:sz w:val="20"/>
          <w:szCs w:val="20"/>
        </w:rPr>
        <w:t>ния")</w:t>
      </w:r>
      <w:r w:rsidRPr="00EB6399">
        <w:rPr>
          <w:bCs/>
          <w:iCs/>
          <w:sz w:val="20"/>
          <w:szCs w:val="20"/>
        </w:rPr>
        <w:t xml:space="preserve"> составляет </w:t>
      </w:r>
      <w:r w:rsidRPr="00EB6399">
        <w:rPr>
          <w:b/>
          <w:sz w:val="20"/>
          <w:szCs w:val="20"/>
        </w:rPr>
        <w:t>79245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>(Семьдесят девять тысяч двести сорок пять)</w:t>
      </w:r>
      <w:r w:rsidRPr="00EB6399">
        <w:rPr>
          <w:bCs/>
          <w:iCs/>
          <w:sz w:val="20"/>
          <w:szCs w:val="20"/>
        </w:rPr>
        <w:t xml:space="preserve"> рублей 60 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EB6399">
        <w:rPr>
          <w:b/>
          <w:i/>
          <w:sz w:val="20"/>
          <w:szCs w:val="20"/>
        </w:rPr>
        <w:t>Величина повышения начальной цены ("шаг аукциона")</w:t>
      </w:r>
      <w:r w:rsidRPr="00EB6399">
        <w:rPr>
          <w:sz w:val="20"/>
          <w:szCs w:val="20"/>
        </w:rPr>
        <w:t xml:space="preserve"> составляет 39622 </w:t>
      </w:r>
      <w:r w:rsidRPr="00EB6399">
        <w:rPr>
          <w:bCs/>
          <w:i/>
          <w:sz w:val="20"/>
          <w:szCs w:val="20"/>
        </w:rPr>
        <w:t xml:space="preserve">(Тридцать девять тысяч шестьсот двадцать два) </w:t>
      </w:r>
      <w:r w:rsidRPr="00EB6399">
        <w:rPr>
          <w:sz w:val="20"/>
          <w:szCs w:val="20"/>
        </w:rPr>
        <w:t xml:space="preserve">рубля </w:t>
      </w:r>
      <w:r w:rsidRPr="00EB6399">
        <w:rPr>
          <w:i/>
          <w:sz w:val="20"/>
          <w:szCs w:val="20"/>
        </w:rPr>
        <w:t xml:space="preserve">80 </w:t>
      </w:r>
      <w:r w:rsidRPr="00EB6399">
        <w:rPr>
          <w:sz w:val="20"/>
          <w:szCs w:val="20"/>
        </w:rPr>
        <w:t>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Минимальная цена предложения, по которой может быть продано муниципальное имущество (цена отсечения)</w:t>
      </w:r>
      <w:r w:rsidRPr="00EB6399">
        <w:rPr>
          <w:sz w:val="20"/>
          <w:szCs w:val="20"/>
        </w:rPr>
        <w:t xml:space="preserve"> составляет 396228 </w:t>
      </w:r>
      <w:r w:rsidRPr="00EB6399">
        <w:rPr>
          <w:i/>
          <w:sz w:val="20"/>
          <w:szCs w:val="20"/>
        </w:rPr>
        <w:t>(Триста девяносто шесть тысяч двести двадцать восемь)</w:t>
      </w:r>
      <w:r w:rsidRPr="00EB6399">
        <w:rPr>
          <w:sz w:val="20"/>
          <w:szCs w:val="20"/>
        </w:rPr>
        <w:t xml:space="preserve"> рублей 00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Размер и порядок внесения задатка</w:t>
      </w:r>
      <w:r w:rsidRPr="00EB6399">
        <w:rPr>
          <w:b/>
          <w:sz w:val="20"/>
          <w:szCs w:val="20"/>
        </w:rPr>
        <w:t xml:space="preserve"> – </w:t>
      </w:r>
      <w:r w:rsidRPr="00EB6399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EB6399">
        <w:rPr>
          <w:b/>
          <w:sz w:val="20"/>
          <w:szCs w:val="20"/>
        </w:rPr>
        <w:t xml:space="preserve"> 79245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 xml:space="preserve">(Семьдесят девять тысяч двести сорок пять)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60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Одновременно отчуждается  земельный участок из земель населенных пунктов, рыночной стоимостью 1292279 (</w:t>
      </w:r>
      <w:r w:rsidRPr="00EB6399">
        <w:rPr>
          <w:i/>
          <w:sz w:val="20"/>
          <w:szCs w:val="20"/>
        </w:rPr>
        <w:t>Один миллион двести девяносто две тысячи двести семьдесят девять</w:t>
      </w:r>
      <w:r w:rsidRPr="00EB6399">
        <w:rPr>
          <w:sz w:val="20"/>
          <w:szCs w:val="20"/>
        </w:rPr>
        <w:t xml:space="preserve">) рублей </w:t>
      </w:r>
      <w:r w:rsidRPr="00EB6399">
        <w:rPr>
          <w:i/>
          <w:sz w:val="20"/>
          <w:szCs w:val="20"/>
        </w:rPr>
        <w:t xml:space="preserve">00 </w:t>
      </w:r>
      <w:r w:rsidRPr="00EB6399">
        <w:rPr>
          <w:sz w:val="20"/>
          <w:szCs w:val="20"/>
        </w:rPr>
        <w:t>копейки, площадью 5352,45кв.м., с кадастровым номером: 54:34:012206:43, расположенный по адресу: Новосиби</w:t>
      </w:r>
      <w:r w:rsidRPr="00EB6399">
        <w:rPr>
          <w:sz w:val="20"/>
          <w:szCs w:val="20"/>
        </w:rPr>
        <w:t>р</w:t>
      </w:r>
      <w:r w:rsidRPr="00EB6399">
        <w:rPr>
          <w:sz w:val="20"/>
          <w:szCs w:val="20"/>
        </w:rPr>
        <w:t>ская область, г. Куйбышев, муниципальное образовательное учреждение дополнительного образования детей «Станция юного н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 xml:space="preserve">туралиста». 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>Лот № 2: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Автобус ГАЗ 32213, Идентификационный номер (</w:t>
      </w:r>
      <w:r w:rsidRPr="00EB6399">
        <w:rPr>
          <w:sz w:val="20"/>
          <w:szCs w:val="20"/>
          <w:lang w:val="en-US"/>
        </w:rPr>
        <w:t>VIN</w:t>
      </w:r>
      <w:r w:rsidRPr="00EB6399">
        <w:rPr>
          <w:sz w:val="20"/>
          <w:szCs w:val="20"/>
        </w:rPr>
        <w:t>) ХТН322130</w:t>
      </w:r>
      <w:r w:rsidRPr="00EB6399">
        <w:rPr>
          <w:sz w:val="20"/>
          <w:szCs w:val="20"/>
          <w:lang w:val="en-US"/>
        </w:rPr>
        <w:t>Y</w:t>
      </w:r>
      <w:r w:rsidRPr="00EB6399">
        <w:rPr>
          <w:sz w:val="20"/>
          <w:szCs w:val="20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EB6399">
          <w:rPr>
            <w:sz w:val="20"/>
            <w:szCs w:val="20"/>
          </w:rPr>
          <w:t>2000 г</w:t>
        </w:r>
      </w:smartTag>
      <w:r w:rsidRPr="00EB6399">
        <w:rPr>
          <w:sz w:val="20"/>
          <w:szCs w:val="20"/>
        </w:rPr>
        <w:t>., модель, номер двиг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теля – 421.1002014-б/н, шасси (рама) 322100</w:t>
      </w:r>
      <w:r w:rsidRPr="00EB6399">
        <w:rPr>
          <w:sz w:val="20"/>
          <w:szCs w:val="20"/>
          <w:lang w:val="en-US"/>
        </w:rPr>
        <w:t>Y</w:t>
      </w:r>
      <w:r w:rsidRPr="00EB6399">
        <w:rPr>
          <w:sz w:val="20"/>
          <w:szCs w:val="20"/>
        </w:rPr>
        <w:t>0165791, цвет кузова – гранат, паспорт транспортного средства 54 МА 056603, выдан 14.12.2007г.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Начальная цена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i/>
          <w:sz w:val="20"/>
          <w:szCs w:val="20"/>
        </w:rPr>
        <w:t xml:space="preserve">продажи, </w:t>
      </w:r>
      <w:r w:rsidRPr="00EB6399">
        <w:rPr>
          <w:sz w:val="20"/>
          <w:szCs w:val="20"/>
        </w:rPr>
        <w:t xml:space="preserve">включая НДС, составляет 69792 </w:t>
      </w:r>
      <w:r w:rsidRPr="00EB6399">
        <w:rPr>
          <w:bCs/>
          <w:i/>
          <w:sz w:val="20"/>
          <w:szCs w:val="20"/>
        </w:rPr>
        <w:t>(Шестьдесят девять тысяч семьсот девяносто два)</w:t>
      </w:r>
      <w:r w:rsidRPr="00EB6399">
        <w:rPr>
          <w:sz w:val="20"/>
          <w:szCs w:val="20"/>
        </w:rPr>
        <w:t xml:space="preserve"> рубля </w:t>
      </w:r>
      <w:r w:rsidRPr="00EB6399">
        <w:rPr>
          <w:i/>
          <w:sz w:val="20"/>
          <w:szCs w:val="20"/>
        </w:rPr>
        <w:t>00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</w:t>
      </w:r>
      <w:r w:rsidRPr="00EB6399">
        <w:rPr>
          <w:b/>
          <w:bCs/>
          <w:i/>
          <w:iCs/>
          <w:sz w:val="20"/>
          <w:szCs w:val="20"/>
        </w:rPr>
        <w:t>е</w:t>
      </w:r>
      <w:r w:rsidRPr="00EB6399">
        <w:rPr>
          <w:b/>
          <w:bCs/>
          <w:i/>
          <w:iCs/>
          <w:sz w:val="20"/>
          <w:szCs w:val="20"/>
        </w:rPr>
        <w:t>ния")</w:t>
      </w:r>
      <w:r w:rsidRPr="00EB6399">
        <w:rPr>
          <w:bCs/>
          <w:iCs/>
          <w:sz w:val="20"/>
          <w:szCs w:val="20"/>
        </w:rPr>
        <w:t xml:space="preserve"> составляет </w:t>
      </w:r>
      <w:r w:rsidRPr="00EB6399">
        <w:rPr>
          <w:b/>
          <w:sz w:val="20"/>
          <w:szCs w:val="20"/>
        </w:rPr>
        <w:t>6979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 xml:space="preserve">(Шесть тысяч девятьсот 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20</w:t>
      </w:r>
      <w:r w:rsidRPr="00EB6399">
        <w:rPr>
          <w:sz w:val="20"/>
          <w:szCs w:val="20"/>
        </w:rPr>
        <w:t xml:space="preserve">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EB6399">
        <w:rPr>
          <w:b/>
          <w:i/>
          <w:sz w:val="20"/>
          <w:szCs w:val="20"/>
        </w:rPr>
        <w:t>Величина повышения начальной цены ("шаг аукциона")</w:t>
      </w:r>
      <w:r w:rsidRPr="00EB6399">
        <w:rPr>
          <w:sz w:val="20"/>
          <w:szCs w:val="20"/>
        </w:rPr>
        <w:t xml:space="preserve"> составляет 3489 </w:t>
      </w:r>
      <w:r w:rsidRPr="00EB6399">
        <w:rPr>
          <w:bCs/>
          <w:i/>
          <w:sz w:val="20"/>
          <w:szCs w:val="20"/>
        </w:rPr>
        <w:t xml:space="preserve">(Три тысячи четыреста восемьдесят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 xml:space="preserve">60 </w:t>
      </w:r>
      <w:r w:rsidRPr="00EB6399">
        <w:rPr>
          <w:sz w:val="20"/>
          <w:szCs w:val="20"/>
        </w:rPr>
        <w:t>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Минимальная цена предложения, по которой может быть продано м</w:t>
      </w:r>
      <w:r w:rsidRPr="00EB6399">
        <w:rPr>
          <w:b/>
          <w:i/>
          <w:sz w:val="20"/>
          <w:szCs w:val="20"/>
        </w:rPr>
        <w:t>у</w:t>
      </w:r>
      <w:r w:rsidRPr="00EB6399">
        <w:rPr>
          <w:b/>
          <w:i/>
          <w:sz w:val="20"/>
          <w:szCs w:val="20"/>
        </w:rPr>
        <w:t>ниципальное имущество (цена отсечения)</w:t>
      </w:r>
      <w:r w:rsidRPr="00EB6399">
        <w:rPr>
          <w:sz w:val="20"/>
          <w:szCs w:val="20"/>
        </w:rPr>
        <w:t xml:space="preserve"> составляет 34896 </w:t>
      </w:r>
      <w:r w:rsidRPr="00EB6399">
        <w:rPr>
          <w:i/>
          <w:sz w:val="20"/>
          <w:szCs w:val="20"/>
        </w:rPr>
        <w:t>(Тридцать четыре тысячи восемьсот девяносто шесть)</w:t>
      </w:r>
      <w:r w:rsidRPr="00EB6399">
        <w:rPr>
          <w:sz w:val="20"/>
          <w:szCs w:val="20"/>
        </w:rPr>
        <w:t xml:space="preserve"> рублей 00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Размер и порядок внесения задатка</w:t>
      </w:r>
      <w:r w:rsidRPr="00EB6399">
        <w:rPr>
          <w:b/>
          <w:sz w:val="20"/>
          <w:szCs w:val="20"/>
        </w:rPr>
        <w:t xml:space="preserve"> – </w:t>
      </w:r>
      <w:r w:rsidRPr="00EB6399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EB6399">
        <w:rPr>
          <w:b/>
          <w:sz w:val="20"/>
          <w:szCs w:val="20"/>
        </w:rPr>
        <w:t xml:space="preserve"> 6979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>(Шесть тысяч девят</w:t>
      </w:r>
      <w:r w:rsidRPr="00EB6399">
        <w:rPr>
          <w:bCs/>
          <w:i/>
          <w:sz w:val="20"/>
          <w:szCs w:val="20"/>
        </w:rPr>
        <w:t>ь</w:t>
      </w:r>
      <w:r w:rsidRPr="00EB6399">
        <w:rPr>
          <w:bCs/>
          <w:i/>
          <w:sz w:val="20"/>
          <w:szCs w:val="20"/>
        </w:rPr>
        <w:t xml:space="preserve">сот 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20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EB6399">
        <w:rPr>
          <w:sz w:val="20"/>
          <w:szCs w:val="20"/>
        </w:rPr>
        <w:t xml:space="preserve">   2.</w:t>
      </w:r>
      <w:r w:rsidRPr="00EB6399">
        <w:rPr>
          <w:b/>
          <w:sz w:val="20"/>
          <w:szCs w:val="20"/>
        </w:rPr>
        <w:t xml:space="preserve"> Способ приватизации: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sz w:val="20"/>
          <w:szCs w:val="20"/>
        </w:rPr>
        <w:t>продажа муниципального имущества посредс</w:t>
      </w:r>
      <w:r w:rsidRPr="00EB6399">
        <w:rPr>
          <w:bCs/>
          <w:sz w:val="20"/>
          <w:szCs w:val="20"/>
        </w:rPr>
        <w:t>т</w:t>
      </w:r>
      <w:r w:rsidRPr="00EB6399">
        <w:rPr>
          <w:bCs/>
          <w:sz w:val="20"/>
          <w:szCs w:val="20"/>
        </w:rPr>
        <w:t xml:space="preserve">вом публичного предложения </w:t>
      </w:r>
      <w:r w:rsidRPr="00EB6399">
        <w:rPr>
          <w:sz w:val="20"/>
          <w:szCs w:val="20"/>
        </w:rPr>
        <w:t>с открытой формой подачи предложений о приобрет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нии муниципального имуществ</w:t>
      </w:r>
      <w:r w:rsidRPr="00EB6399">
        <w:rPr>
          <w:bCs/>
          <w:sz w:val="20"/>
          <w:szCs w:val="20"/>
        </w:rPr>
        <w:t>.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3. Порядок, место, дата начала и окончания приема заявок</w:t>
      </w:r>
      <w:r w:rsidRPr="00EB6399">
        <w:rPr>
          <w:sz w:val="20"/>
          <w:szCs w:val="20"/>
        </w:rPr>
        <w:t xml:space="preserve"> - прием за</w:t>
      </w:r>
      <w:r w:rsidRPr="00EB6399">
        <w:rPr>
          <w:sz w:val="20"/>
          <w:szCs w:val="20"/>
        </w:rPr>
        <w:t>я</w:t>
      </w:r>
      <w:r w:rsidRPr="00EB6399">
        <w:rPr>
          <w:sz w:val="20"/>
          <w:szCs w:val="20"/>
        </w:rPr>
        <w:t>вок и прилагаемых к ним документов для участия в продаже посредством пу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>личного предложения проводится с 10.06.2013 г. до 14-00 часов 05.07.2013 г., в рабочие дни с 8-00 до 12-00 часов и с 13-00 до 17-00 часов, в пятницу до 16-00  часов по местному времени по адресу: г. Куйбышев, ул. Кра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кома, 37, 2 этаж, каб. 22, тел. 50-933, 51-659.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4. Определение участников продажи посредством публичного предл</w:t>
      </w:r>
      <w:r w:rsidRPr="00EB6399">
        <w:rPr>
          <w:b/>
          <w:i/>
          <w:sz w:val="20"/>
          <w:szCs w:val="20"/>
        </w:rPr>
        <w:t>о</w:t>
      </w:r>
      <w:r w:rsidRPr="00EB6399">
        <w:rPr>
          <w:b/>
          <w:i/>
          <w:sz w:val="20"/>
          <w:szCs w:val="20"/>
        </w:rPr>
        <w:t xml:space="preserve">жения </w:t>
      </w:r>
      <w:r w:rsidRPr="00EB6399">
        <w:rPr>
          <w:sz w:val="20"/>
          <w:szCs w:val="20"/>
        </w:rPr>
        <w:t xml:space="preserve"> состоится </w:t>
      </w:r>
      <w:r w:rsidRPr="00EB6399">
        <w:rPr>
          <w:b/>
          <w:sz w:val="20"/>
          <w:szCs w:val="20"/>
        </w:rPr>
        <w:t>11</w:t>
      </w:r>
      <w:r w:rsidRPr="00EB6399">
        <w:rPr>
          <w:b/>
          <w:bCs/>
          <w:sz w:val="20"/>
          <w:szCs w:val="20"/>
        </w:rPr>
        <w:t>.07.2013 г. в 10.00</w:t>
      </w:r>
      <w:r w:rsidRPr="00EB6399">
        <w:rPr>
          <w:sz w:val="20"/>
          <w:szCs w:val="20"/>
        </w:rPr>
        <w:t xml:space="preserve"> по местному времени по адресу: г. Куйбышев, ул. Кра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кома, 37, каб.18.</w:t>
      </w:r>
    </w:p>
    <w:p w:rsidR="008A78ED" w:rsidRPr="00EB6399" w:rsidRDefault="008A78ED" w:rsidP="008A78ED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Продажа посредством публичного предложения состоится </w:t>
      </w:r>
      <w:r w:rsidRPr="00EB6399">
        <w:rPr>
          <w:b/>
          <w:sz w:val="20"/>
          <w:szCs w:val="20"/>
        </w:rPr>
        <w:t>26.07.2013</w:t>
      </w:r>
      <w:r w:rsidRPr="00EB6399">
        <w:rPr>
          <w:sz w:val="20"/>
          <w:szCs w:val="20"/>
        </w:rPr>
        <w:t xml:space="preserve"> года по лоту № 1 в 10 часов 00 минут, по лоту № 2 в 11 часов 00 минут по адресу:  Новосибирская область, г. Куйбышев, ул. Краскома, 37, 2 этаж, каб. №18. </w:t>
      </w:r>
    </w:p>
    <w:p w:rsidR="008A78ED" w:rsidRPr="00EB6399" w:rsidRDefault="008A78ED" w:rsidP="008A78ED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Место и срок подведения итогов продажи посредством публичного предложения – </w:t>
      </w:r>
      <w:r w:rsidRPr="00EB6399">
        <w:rPr>
          <w:b/>
          <w:sz w:val="20"/>
          <w:szCs w:val="20"/>
        </w:rPr>
        <w:t>26.07.2013</w:t>
      </w:r>
      <w:r w:rsidRPr="00EB6399">
        <w:rPr>
          <w:sz w:val="20"/>
          <w:szCs w:val="20"/>
        </w:rPr>
        <w:t xml:space="preserve"> года по лоту № 1 в 10 часов 30 минут, по лоту № 2 в 11 часов 30 минут по адресу:  Новосибирская область, г. Куйбышев, ул. Краск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ма, 37, 2 этаж, каб. №18.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      5. Победителем признается участник продажи посредством публичного предложения: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- который подтвердил цену первоначального предложения или цену предл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жения, сложившуюся на соответствующем "шаге понижения", при отсутствии предложений других участников продажи посредством публичного пре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ложения,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lastRenderedPageBreak/>
        <w:t>- в случае, если несколько участников продажи имущества подтверждают ц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 xml:space="preserve">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14" w:history="1">
        <w:r w:rsidRPr="00EB6399">
          <w:rPr>
            <w:sz w:val="20"/>
            <w:szCs w:val="20"/>
          </w:rPr>
          <w:t>законом</w:t>
        </w:r>
      </w:hyperlink>
      <w:r w:rsidRPr="00EB6399">
        <w:rPr>
          <w:sz w:val="20"/>
          <w:szCs w:val="20"/>
        </w:rPr>
        <w:t xml:space="preserve"> "О приватизации государственн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и муниципального имущества" правилам проведения аукциона, предусматр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вающим открытую форму подачи предложений о цене имущества. Начальной ц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ной имущества на таком аукционе является цена первоначального предложения или цена предложения, сложившаяся на определенном "шаге понижения". В сл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>чае, если участники аукциона заявляют предложения о цене, превышающей н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чальную цену имущества, победителем аукциона признается участник, номер карточки которого и заявленная им цена были названы аукционистом последн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ми;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- в случае если участники такого аукциона не заявляют предложения о цене, превышающей начальную цену имущества, право его приобретения принадлежит уч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стнику аукциона, который первым подтвердил начальную цену имущества.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 xml:space="preserve">             6. Срок заключения договора купли – продажи</w:t>
      </w:r>
      <w:r w:rsidRPr="00EB6399">
        <w:rPr>
          <w:sz w:val="20"/>
          <w:szCs w:val="20"/>
        </w:rPr>
        <w:t>: в течение пятнадцати р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бочих дней с даты подведения итогов продажи посредством публичного предложения с поб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дителем  заключается договор купли-продажи.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7. Оплата приобретенного имущества производится победителем пр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дажи посредством публичного предложения в течение 5-ти дней со дня подписания договора к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 xml:space="preserve">пли-продажи. </w:t>
      </w:r>
    </w:p>
    <w:p w:rsidR="008A78ED" w:rsidRPr="00EB6399" w:rsidRDefault="008A78ED" w:rsidP="008A78ED">
      <w:pPr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Рассрочка платежа не предоставляется.</w:t>
      </w: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left="3960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>Приложение № 2</w:t>
      </w:r>
    </w:p>
    <w:p w:rsidR="008A78ED" w:rsidRPr="00EB6399" w:rsidRDefault="008A78ED" w:rsidP="008A78ED">
      <w:pPr>
        <w:spacing w:after="0" w:line="240" w:lineRule="auto"/>
        <w:ind w:left="3960"/>
        <w:jc w:val="center"/>
        <w:rPr>
          <w:bCs/>
          <w:sz w:val="20"/>
          <w:szCs w:val="20"/>
        </w:rPr>
      </w:pPr>
      <w:r w:rsidRPr="00EB6399">
        <w:rPr>
          <w:bCs/>
          <w:sz w:val="20"/>
          <w:szCs w:val="20"/>
        </w:rPr>
        <w:t xml:space="preserve">к постановлению администрации </w:t>
      </w:r>
      <w:r w:rsidRPr="00EB6399">
        <w:rPr>
          <w:bCs/>
          <w:sz w:val="20"/>
          <w:szCs w:val="20"/>
        </w:rPr>
        <w:br/>
        <w:t>Куйбышевск</w:t>
      </w:r>
      <w:r w:rsidRPr="00EB6399">
        <w:rPr>
          <w:bCs/>
          <w:sz w:val="20"/>
          <w:szCs w:val="20"/>
        </w:rPr>
        <w:t>о</w:t>
      </w:r>
      <w:r w:rsidRPr="00EB6399">
        <w:rPr>
          <w:bCs/>
          <w:sz w:val="20"/>
          <w:szCs w:val="20"/>
        </w:rPr>
        <w:t xml:space="preserve">го района </w:t>
      </w:r>
    </w:p>
    <w:p w:rsidR="008A78ED" w:rsidRPr="00EB6399" w:rsidRDefault="008A78ED" w:rsidP="008A78ED">
      <w:pPr>
        <w:spacing w:after="0" w:line="240" w:lineRule="auto"/>
        <w:ind w:left="3960"/>
        <w:jc w:val="center"/>
        <w:rPr>
          <w:bCs/>
          <w:sz w:val="20"/>
          <w:szCs w:val="20"/>
        </w:rPr>
      </w:pPr>
      <w:r w:rsidRPr="00EB6399">
        <w:rPr>
          <w:bCs/>
          <w:sz w:val="20"/>
          <w:szCs w:val="20"/>
        </w:rPr>
        <w:t>от 07.06.2013 № 832</w:t>
      </w:r>
    </w:p>
    <w:p w:rsidR="008A78ED" w:rsidRPr="00EB6399" w:rsidRDefault="008A78ED" w:rsidP="008A78E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ИНФОРМАЦИОННОЕ СООБЩЕНИЕ</w:t>
      </w:r>
    </w:p>
    <w:p w:rsidR="008A78ED" w:rsidRPr="00EB6399" w:rsidRDefault="008A78ED" w:rsidP="008A78E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администрации Куйбышевского района о продаже муниципального имущ</w:t>
      </w:r>
      <w:r w:rsidRPr="00EB6399">
        <w:rPr>
          <w:b/>
          <w:bCs/>
          <w:sz w:val="20"/>
          <w:szCs w:val="20"/>
        </w:rPr>
        <w:t>е</w:t>
      </w:r>
      <w:r w:rsidRPr="00EB6399">
        <w:rPr>
          <w:b/>
          <w:bCs/>
          <w:sz w:val="20"/>
          <w:szCs w:val="20"/>
        </w:rPr>
        <w:t>ства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Продажа муниципального имущества производится посредством публичн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предложения  с открытой формой подачи предложений о приобретении муниципального имущества на основании постановления администрации Куйбыше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>ского района от 07.06.2013 № 832 «Об утверждении условий приватизации муниципального имущества  Куйбышевского ра</w:t>
      </w:r>
      <w:r w:rsidRPr="00EB6399">
        <w:rPr>
          <w:sz w:val="20"/>
          <w:szCs w:val="20"/>
        </w:rPr>
        <w:t>й</w:t>
      </w:r>
      <w:r w:rsidRPr="00EB6399">
        <w:rPr>
          <w:sz w:val="20"/>
          <w:szCs w:val="20"/>
        </w:rPr>
        <w:t>она».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Организатором продажи (Продавцом) является администрация Куйбыше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 xml:space="preserve">ского района. 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  <w:lang w:val="en-US"/>
        </w:rPr>
        <w:t>I</w:t>
      </w:r>
      <w:r w:rsidRPr="00EB6399">
        <w:rPr>
          <w:b/>
          <w:bCs/>
          <w:sz w:val="20"/>
          <w:szCs w:val="20"/>
        </w:rPr>
        <w:t>. Сведения об объекте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bCs/>
          <w:sz w:val="20"/>
          <w:szCs w:val="20"/>
        </w:rPr>
        <w:t>(наименование и характеристика объекта пр</w:t>
      </w:r>
      <w:r w:rsidRPr="00EB6399">
        <w:rPr>
          <w:b/>
          <w:bCs/>
          <w:sz w:val="20"/>
          <w:szCs w:val="20"/>
        </w:rPr>
        <w:t>и</w:t>
      </w:r>
      <w:r w:rsidRPr="00EB6399">
        <w:rPr>
          <w:b/>
          <w:bCs/>
          <w:sz w:val="20"/>
          <w:szCs w:val="20"/>
        </w:rPr>
        <w:t>ватизации):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EB6399">
        <w:rPr>
          <w:bCs/>
          <w:sz w:val="20"/>
          <w:szCs w:val="20"/>
        </w:rPr>
        <w:t>1.</w:t>
      </w:r>
      <w:r w:rsidRPr="00EB6399">
        <w:rPr>
          <w:b/>
          <w:bCs/>
          <w:sz w:val="20"/>
          <w:szCs w:val="20"/>
        </w:rPr>
        <w:t xml:space="preserve"> </w:t>
      </w:r>
      <w:r w:rsidRPr="00EB6399">
        <w:rPr>
          <w:b/>
          <w:sz w:val="20"/>
          <w:szCs w:val="20"/>
        </w:rPr>
        <w:t>Лот №1: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Здание МОУ дополнительного образования детей – станция юных натур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листов, назначение: нежилое, общей площадью 362,8 кв.м., расположенное по а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ресу: Новосибирская область, г. Куйбышев, ул. Агафонова, дом 59.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Начальная цена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i/>
          <w:sz w:val="20"/>
          <w:szCs w:val="20"/>
        </w:rPr>
        <w:t xml:space="preserve">продажи, </w:t>
      </w:r>
      <w:r w:rsidRPr="00EB6399">
        <w:rPr>
          <w:sz w:val="20"/>
          <w:szCs w:val="20"/>
        </w:rPr>
        <w:t xml:space="preserve">включая НДС, составляет 792456 </w:t>
      </w:r>
      <w:r w:rsidRPr="00EB6399">
        <w:rPr>
          <w:bCs/>
          <w:i/>
          <w:sz w:val="20"/>
          <w:szCs w:val="20"/>
        </w:rPr>
        <w:t>(Семьсот д</w:t>
      </w:r>
      <w:r w:rsidRPr="00EB6399">
        <w:rPr>
          <w:bCs/>
          <w:i/>
          <w:sz w:val="20"/>
          <w:szCs w:val="20"/>
        </w:rPr>
        <w:t>е</w:t>
      </w:r>
      <w:r w:rsidRPr="00EB6399">
        <w:rPr>
          <w:bCs/>
          <w:i/>
          <w:sz w:val="20"/>
          <w:szCs w:val="20"/>
        </w:rPr>
        <w:t>вяносто две тысячи четыреста пятьдесят шесть)</w:t>
      </w:r>
      <w:r w:rsidRPr="00EB6399">
        <w:rPr>
          <w:sz w:val="20"/>
          <w:szCs w:val="20"/>
        </w:rPr>
        <w:t xml:space="preserve"> рублей </w:t>
      </w:r>
      <w:r w:rsidRPr="00EB6399">
        <w:rPr>
          <w:i/>
          <w:sz w:val="20"/>
          <w:szCs w:val="20"/>
        </w:rPr>
        <w:t>00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</w:t>
      </w:r>
      <w:r w:rsidRPr="00EB6399">
        <w:rPr>
          <w:b/>
          <w:bCs/>
          <w:i/>
          <w:iCs/>
          <w:sz w:val="20"/>
          <w:szCs w:val="20"/>
        </w:rPr>
        <w:t>е</w:t>
      </w:r>
      <w:r w:rsidRPr="00EB6399">
        <w:rPr>
          <w:b/>
          <w:bCs/>
          <w:i/>
          <w:iCs/>
          <w:sz w:val="20"/>
          <w:szCs w:val="20"/>
        </w:rPr>
        <w:t>ния")</w:t>
      </w:r>
      <w:r w:rsidRPr="00EB6399">
        <w:rPr>
          <w:bCs/>
          <w:iCs/>
          <w:sz w:val="20"/>
          <w:szCs w:val="20"/>
        </w:rPr>
        <w:t xml:space="preserve"> составляет </w:t>
      </w:r>
      <w:r w:rsidRPr="00EB6399">
        <w:rPr>
          <w:b/>
          <w:sz w:val="20"/>
          <w:szCs w:val="20"/>
        </w:rPr>
        <w:t>79245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>(Семьдесят девять тысяч двести сорок пять)</w:t>
      </w:r>
      <w:r w:rsidRPr="00EB6399">
        <w:rPr>
          <w:bCs/>
          <w:iCs/>
          <w:sz w:val="20"/>
          <w:szCs w:val="20"/>
        </w:rPr>
        <w:t xml:space="preserve"> рублей 60 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EB6399">
        <w:rPr>
          <w:b/>
          <w:i/>
          <w:sz w:val="20"/>
          <w:szCs w:val="20"/>
        </w:rPr>
        <w:t>Величина повышения начальной цены ("шаг аукциона")</w:t>
      </w:r>
      <w:r w:rsidRPr="00EB6399">
        <w:rPr>
          <w:sz w:val="20"/>
          <w:szCs w:val="20"/>
        </w:rPr>
        <w:t xml:space="preserve"> составляет 39622 </w:t>
      </w:r>
      <w:r w:rsidRPr="00EB6399">
        <w:rPr>
          <w:bCs/>
          <w:i/>
          <w:sz w:val="20"/>
          <w:szCs w:val="20"/>
        </w:rPr>
        <w:t xml:space="preserve">(Тридцать девять тысяч шестьсот двадцать два) </w:t>
      </w:r>
      <w:r w:rsidRPr="00EB6399">
        <w:rPr>
          <w:sz w:val="20"/>
          <w:szCs w:val="20"/>
        </w:rPr>
        <w:t xml:space="preserve">рубля </w:t>
      </w:r>
      <w:r w:rsidRPr="00EB6399">
        <w:rPr>
          <w:i/>
          <w:sz w:val="20"/>
          <w:szCs w:val="20"/>
        </w:rPr>
        <w:t xml:space="preserve">80 </w:t>
      </w:r>
      <w:r w:rsidRPr="00EB6399">
        <w:rPr>
          <w:sz w:val="20"/>
          <w:szCs w:val="20"/>
        </w:rPr>
        <w:t>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Минимальная цена предложения, по которой может быть продано муниципальное имущество (цена отсечения)</w:t>
      </w:r>
      <w:r w:rsidRPr="00EB6399">
        <w:rPr>
          <w:sz w:val="20"/>
          <w:szCs w:val="20"/>
        </w:rPr>
        <w:t xml:space="preserve"> составляет 396228 </w:t>
      </w:r>
      <w:r w:rsidRPr="00EB6399">
        <w:rPr>
          <w:i/>
          <w:sz w:val="20"/>
          <w:szCs w:val="20"/>
        </w:rPr>
        <w:t>(Триста девяносто шесть тысяч двести двадцать восемь)</w:t>
      </w:r>
      <w:r w:rsidRPr="00EB6399">
        <w:rPr>
          <w:sz w:val="20"/>
          <w:szCs w:val="20"/>
        </w:rPr>
        <w:t xml:space="preserve"> рублей 00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Размер и порядок внесения задатка</w:t>
      </w:r>
      <w:r w:rsidRPr="00EB6399">
        <w:rPr>
          <w:b/>
          <w:sz w:val="20"/>
          <w:szCs w:val="20"/>
        </w:rPr>
        <w:t xml:space="preserve"> – </w:t>
      </w:r>
      <w:r w:rsidRPr="00EB6399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EB6399">
        <w:rPr>
          <w:b/>
          <w:sz w:val="20"/>
          <w:szCs w:val="20"/>
        </w:rPr>
        <w:t xml:space="preserve"> 79245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 xml:space="preserve">(Семьдесят девять тысяч двести сорок пять)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60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Одновременно отчуждается  земельный участок из земель населенных пунктов, рыночной стоимостью 1292279 (</w:t>
      </w:r>
      <w:r w:rsidRPr="00EB6399">
        <w:rPr>
          <w:i/>
          <w:sz w:val="20"/>
          <w:szCs w:val="20"/>
        </w:rPr>
        <w:t>Один миллион двести девяносто две тысячи двести семьдесят девять</w:t>
      </w:r>
      <w:r w:rsidRPr="00EB6399">
        <w:rPr>
          <w:sz w:val="20"/>
          <w:szCs w:val="20"/>
        </w:rPr>
        <w:t xml:space="preserve">) рублей </w:t>
      </w:r>
      <w:r w:rsidRPr="00EB6399">
        <w:rPr>
          <w:i/>
          <w:sz w:val="20"/>
          <w:szCs w:val="20"/>
        </w:rPr>
        <w:t xml:space="preserve">00 </w:t>
      </w:r>
      <w:r w:rsidRPr="00EB6399">
        <w:rPr>
          <w:sz w:val="20"/>
          <w:szCs w:val="20"/>
        </w:rPr>
        <w:t>копейки, площадью 5352,45кв.м., с кадастровым номером: 54:34:012206:43, расположенный по адресу: Новосиби</w:t>
      </w:r>
      <w:r w:rsidRPr="00EB6399">
        <w:rPr>
          <w:sz w:val="20"/>
          <w:szCs w:val="20"/>
        </w:rPr>
        <w:t>р</w:t>
      </w:r>
      <w:r w:rsidRPr="00EB6399">
        <w:rPr>
          <w:sz w:val="20"/>
          <w:szCs w:val="20"/>
        </w:rPr>
        <w:t>ская область, г. Куйбышев, муниципальное образовательное учреждение дополнительного образования детей «Станция юного н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 xml:space="preserve">туралиста». 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b/>
          <w:sz w:val="20"/>
          <w:szCs w:val="20"/>
        </w:rPr>
      </w:pPr>
      <w:r w:rsidRPr="00EB6399">
        <w:rPr>
          <w:b/>
          <w:sz w:val="20"/>
          <w:szCs w:val="20"/>
        </w:rPr>
        <w:t>Лот № 2: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Автобус ГАЗ 32213, Идентификационный номер (</w:t>
      </w:r>
      <w:r w:rsidRPr="00EB6399">
        <w:rPr>
          <w:sz w:val="20"/>
          <w:szCs w:val="20"/>
          <w:lang w:val="en-US"/>
        </w:rPr>
        <w:t>VIN</w:t>
      </w:r>
      <w:r w:rsidRPr="00EB6399">
        <w:rPr>
          <w:sz w:val="20"/>
          <w:szCs w:val="20"/>
        </w:rPr>
        <w:t>) ХТН322130</w:t>
      </w:r>
      <w:r w:rsidRPr="00EB6399">
        <w:rPr>
          <w:sz w:val="20"/>
          <w:szCs w:val="20"/>
          <w:lang w:val="en-US"/>
        </w:rPr>
        <w:t>Y</w:t>
      </w:r>
      <w:r w:rsidRPr="00EB6399">
        <w:rPr>
          <w:sz w:val="20"/>
          <w:szCs w:val="20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EB6399">
          <w:rPr>
            <w:sz w:val="20"/>
            <w:szCs w:val="20"/>
          </w:rPr>
          <w:t>2000 г</w:t>
        </w:r>
      </w:smartTag>
      <w:r w:rsidRPr="00EB6399">
        <w:rPr>
          <w:sz w:val="20"/>
          <w:szCs w:val="20"/>
        </w:rPr>
        <w:t>., модель, номер двиг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теля – 421.1002014-б/н, шасси (рама) 322100</w:t>
      </w:r>
      <w:r w:rsidRPr="00EB6399">
        <w:rPr>
          <w:sz w:val="20"/>
          <w:szCs w:val="20"/>
          <w:lang w:val="en-US"/>
        </w:rPr>
        <w:t>Y</w:t>
      </w:r>
      <w:r w:rsidRPr="00EB6399">
        <w:rPr>
          <w:sz w:val="20"/>
          <w:szCs w:val="20"/>
        </w:rPr>
        <w:t>0165791, цвет кузова – гранат, паспорт транспортного средства 54 МА 056603, выдан 14.12.2007г.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Начальная цена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i/>
          <w:sz w:val="20"/>
          <w:szCs w:val="20"/>
        </w:rPr>
        <w:t xml:space="preserve">продажи, </w:t>
      </w:r>
      <w:r w:rsidRPr="00EB6399">
        <w:rPr>
          <w:sz w:val="20"/>
          <w:szCs w:val="20"/>
        </w:rPr>
        <w:t xml:space="preserve">включая НДС, составляет 69792 </w:t>
      </w:r>
      <w:r w:rsidRPr="00EB6399">
        <w:rPr>
          <w:bCs/>
          <w:i/>
          <w:sz w:val="20"/>
          <w:szCs w:val="20"/>
        </w:rPr>
        <w:t>(Шестьдесят девять тысяч семьсот девяносто два)</w:t>
      </w:r>
      <w:r w:rsidRPr="00EB6399">
        <w:rPr>
          <w:sz w:val="20"/>
          <w:szCs w:val="20"/>
        </w:rPr>
        <w:t xml:space="preserve"> рубля </w:t>
      </w:r>
      <w:r w:rsidRPr="00EB6399">
        <w:rPr>
          <w:i/>
          <w:sz w:val="20"/>
          <w:szCs w:val="20"/>
        </w:rPr>
        <w:t>00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</w:t>
      </w:r>
      <w:r w:rsidRPr="00EB6399">
        <w:rPr>
          <w:b/>
          <w:bCs/>
          <w:i/>
          <w:iCs/>
          <w:sz w:val="20"/>
          <w:szCs w:val="20"/>
        </w:rPr>
        <w:t>е</w:t>
      </w:r>
      <w:r w:rsidRPr="00EB6399">
        <w:rPr>
          <w:b/>
          <w:bCs/>
          <w:i/>
          <w:iCs/>
          <w:sz w:val="20"/>
          <w:szCs w:val="20"/>
        </w:rPr>
        <w:t>ния")</w:t>
      </w:r>
      <w:r w:rsidRPr="00EB6399">
        <w:rPr>
          <w:bCs/>
          <w:iCs/>
          <w:sz w:val="20"/>
          <w:szCs w:val="20"/>
        </w:rPr>
        <w:t xml:space="preserve"> составляет </w:t>
      </w:r>
      <w:r w:rsidRPr="00EB6399">
        <w:rPr>
          <w:b/>
          <w:sz w:val="20"/>
          <w:szCs w:val="20"/>
        </w:rPr>
        <w:t>6979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 xml:space="preserve">(Шесть тысяч девятьсот 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20</w:t>
      </w:r>
      <w:r w:rsidRPr="00EB6399">
        <w:rPr>
          <w:sz w:val="20"/>
          <w:szCs w:val="20"/>
        </w:rPr>
        <w:t xml:space="preserve">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EB6399">
        <w:rPr>
          <w:b/>
          <w:i/>
          <w:sz w:val="20"/>
          <w:szCs w:val="20"/>
        </w:rPr>
        <w:t>Величина повышения начальной цены ("шаг аукциона")</w:t>
      </w:r>
      <w:r w:rsidRPr="00EB6399">
        <w:rPr>
          <w:sz w:val="20"/>
          <w:szCs w:val="20"/>
        </w:rPr>
        <w:t xml:space="preserve"> составляет 3489 </w:t>
      </w:r>
      <w:r w:rsidRPr="00EB6399">
        <w:rPr>
          <w:bCs/>
          <w:i/>
          <w:sz w:val="20"/>
          <w:szCs w:val="20"/>
        </w:rPr>
        <w:t xml:space="preserve">(Три тысячи четыреста восемьдесят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 xml:space="preserve">60 </w:t>
      </w:r>
      <w:r w:rsidRPr="00EB6399">
        <w:rPr>
          <w:sz w:val="20"/>
          <w:szCs w:val="20"/>
        </w:rPr>
        <w:t>копеек.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Минимальная цена предложения, по которой может быть продано м</w:t>
      </w:r>
      <w:r w:rsidRPr="00EB6399">
        <w:rPr>
          <w:b/>
          <w:i/>
          <w:sz w:val="20"/>
          <w:szCs w:val="20"/>
        </w:rPr>
        <w:t>у</w:t>
      </w:r>
      <w:r w:rsidRPr="00EB6399">
        <w:rPr>
          <w:b/>
          <w:i/>
          <w:sz w:val="20"/>
          <w:szCs w:val="20"/>
        </w:rPr>
        <w:t>ниципальное имущество (цена отсечения)</w:t>
      </w:r>
      <w:r w:rsidRPr="00EB6399">
        <w:rPr>
          <w:sz w:val="20"/>
          <w:szCs w:val="20"/>
        </w:rPr>
        <w:t xml:space="preserve"> составляет 34896 </w:t>
      </w:r>
      <w:r w:rsidRPr="00EB6399">
        <w:rPr>
          <w:i/>
          <w:sz w:val="20"/>
          <w:szCs w:val="20"/>
        </w:rPr>
        <w:t>(Тридцать четыре тысячи восемьсот девяносто шесть)</w:t>
      </w:r>
      <w:r w:rsidRPr="00EB6399">
        <w:rPr>
          <w:sz w:val="20"/>
          <w:szCs w:val="20"/>
        </w:rPr>
        <w:t xml:space="preserve"> рублей 00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b/>
          <w:i/>
          <w:sz w:val="20"/>
          <w:szCs w:val="20"/>
        </w:rPr>
        <w:t>Размер и порядок внесения задатка</w:t>
      </w:r>
      <w:r w:rsidRPr="00EB6399">
        <w:rPr>
          <w:b/>
          <w:sz w:val="20"/>
          <w:szCs w:val="20"/>
        </w:rPr>
        <w:t xml:space="preserve"> – </w:t>
      </w:r>
      <w:r w:rsidRPr="00EB6399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EB6399">
        <w:rPr>
          <w:b/>
          <w:sz w:val="20"/>
          <w:szCs w:val="20"/>
        </w:rPr>
        <w:t xml:space="preserve"> 6979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i/>
          <w:sz w:val="20"/>
          <w:szCs w:val="20"/>
        </w:rPr>
        <w:t>(Шесть тысяч девят</w:t>
      </w:r>
      <w:r w:rsidRPr="00EB6399">
        <w:rPr>
          <w:bCs/>
          <w:i/>
          <w:sz w:val="20"/>
          <w:szCs w:val="20"/>
        </w:rPr>
        <w:t>ь</w:t>
      </w:r>
      <w:r w:rsidRPr="00EB6399">
        <w:rPr>
          <w:bCs/>
          <w:i/>
          <w:sz w:val="20"/>
          <w:szCs w:val="20"/>
        </w:rPr>
        <w:t xml:space="preserve">сот семьдесят девять) </w:t>
      </w:r>
      <w:r w:rsidRPr="00EB6399">
        <w:rPr>
          <w:sz w:val="20"/>
          <w:szCs w:val="20"/>
        </w:rPr>
        <w:t xml:space="preserve">рублей </w:t>
      </w:r>
      <w:r w:rsidRPr="00EB6399">
        <w:rPr>
          <w:i/>
          <w:sz w:val="20"/>
          <w:szCs w:val="20"/>
        </w:rPr>
        <w:t>20</w:t>
      </w:r>
      <w:r w:rsidRPr="00EB6399">
        <w:rPr>
          <w:sz w:val="20"/>
          <w:szCs w:val="20"/>
        </w:rPr>
        <w:t xml:space="preserve"> копеек. </w:t>
      </w: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EB6399">
        <w:rPr>
          <w:sz w:val="20"/>
          <w:szCs w:val="20"/>
        </w:rPr>
        <w:t xml:space="preserve">   2.</w:t>
      </w:r>
      <w:r w:rsidRPr="00EB6399">
        <w:rPr>
          <w:b/>
          <w:sz w:val="20"/>
          <w:szCs w:val="20"/>
        </w:rPr>
        <w:t xml:space="preserve"> Способ приватизации:</w:t>
      </w:r>
      <w:r w:rsidRPr="00EB6399">
        <w:rPr>
          <w:sz w:val="20"/>
          <w:szCs w:val="20"/>
        </w:rPr>
        <w:t xml:space="preserve"> </w:t>
      </w:r>
      <w:r w:rsidRPr="00EB6399">
        <w:rPr>
          <w:bCs/>
          <w:sz w:val="20"/>
          <w:szCs w:val="20"/>
        </w:rPr>
        <w:t>продажа муниципального имущества посредс</w:t>
      </w:r>
      <w:r w:rsidRPr="00EB6399">
        <w:rPr>
          <w:bCs/>
          <w:sz w:val="20"/>
          <w:szCs w:val="20"/>
        </w:rPr>
        <w:t>т</w:t>
      </w:r>
      <w:r w:rsidRPr="00EB6399">
        <w:rPr>
          <w:bCs/>
          <w:sz w:val="20"/>
          <w:szCs w:val="20"/>
        </w:rPr>
        <w:t xml:space="preserve">вом публичного предложения </w:t>
      </w:r>
      <w:r w:rsidRPr="00EB6399">
        <w:rPr>
          <w:sz w:val="20"/>
          <w:szCs w:val="20"/>
        </w:rPr>
        <w:t>с открытой формой подачи предложений о приобрет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нии муниципального имуществ</w:t>
      </w:r>
      <w:r w:rsidRPr="00EB6399">
        <w:rPr>
          <w:bCs/>
          <w:sz w:val="20"/>
          <w:szCs w:val="20"/>
        </w:rPr>
        <w:t>.</w:t>
      </w:r>
    </w:p>
    <w:p w:rsidR="008A78ED" w:rsidRPr="00EB6399" w:rsidRDefault="008A78ED" w:rsidP="008A78ED">
      <w:pPr>
        <w:tabs>
          <w:tab w:val="right" w:pos="1080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3. </w:t>
      </w:r>
      <w:r w:rsidRPr="00EB6399">
        <w:rPr>
          <w:b/>
          <w:i/>
          <w:sz w:val="20"/>
          <w:szCs w:val="20"/>
        </w:rPr>
        <w:t xml:space="preserve">Определение участников продажи посредством публичного предложения </w:t>
      </w:r>
      <w:r w:rsidRPr="00EB6399">
        <w:rPr>
          <w:sz w:val="20"/>
          <w:szCs w:val="20"/>
        </w:rPr>
        <w:t xml:space="preserve"> состоится </w:t>
      </w:r>
      <w:r w:rsidRPr="00EB6399">
        <w:rPr>
          <w:b/>
          <w:sz w:val="20"/>
          <w:szCs w:val="20"/>
        </w:rPr>
        <w:t>11</w:t>
      </w:r>
      <w:r w:rsidRPr="00EB6399">
        <w:rPr>
          <w:b/>
          <w:bCs/>
          <w:sz w:val="20"/>
          <w:szCs w:val="20"/>
        </w:rPr>
        <w:t>.07.2013 г. в 10.00</w:t>
      </w:r>
      <w:r w:rsidRPr="00EB6399">
        <w:rPr>
          <w:sz w:val="20"/>
          <w:szCs w:val="20"/>
        </w:rPr>
        <w:t xml:space="preserve"> по местному времени по адресу: г. Куйбышев, ул. Кра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кома, 37, каб.18.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 4. Продажа посредством публичного предложения состоится </w:t>
      </w:r>
      <w:r w:rsidRPr="00EB6399">
        <w:rPr>
          <w:b/>
          <w:sz w:val="20"/>
          <w:szCs w:val="20"/>
        </w:rPr>
        <w:t>26.07.2013</w:t>
      </w:r>
      <w:r w:rsidRPr="00EB6399">
        <w:rPr>
          <w:sz w:val="20"/>
          <w:szCs w:val="20"/>
        </w:rPr>
        <w:t xml:space="preserve"> года по лоту № 1 в 10 часов 00 минут, по лоту № 2 в 11 часов 00 минут по адресу:  Нов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сибирская область, г. Куйбышев, ул. Краскома, 37, 2 этаж, каб. №18. </w:t>
      </w:r>
    </w:p>
    <w:p w:rsidR="008A78ED" w:rsidRPr="00EB6399" w:rsidRDefault="008A78ED" w:rsidP="008A78ED">
      <w:pPr>
        <w:tabs>
          <w:tab w:val="right" w:pos="110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5. Место и срок подведения итогов продажи посредством публичного предложения – </w:t>
      </w:r>
      <w:r w:rsidRPr="00EB6399">
        <w:rPr>
          <w:b/>
          <w:sz w:val="20"/>
          <w:szCs w:val="20"/>
        </w:rPr>
        <w:t>26.07.2013</w:t>
      </w:r>
      <w:r w:rsidRPr="00EB6399">
        <w:rPr>
          <w:sz w:val="20"/>
          <w:szCs w:val="20"/>
        </w:rPr>
        <w:t xml:space="preserve"> года по лоту № 1 в 10 часов 30 минут, по лоту № 2 в 11 часов 30 минут по адресу:  Новосибирская область, г. Куйбышев, ул. Краск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ма, 37, 2 этаж, каб. №18. </w:t>
      </w:r>
    </w:p>
    <w:p w:rsidR="008A78ED" w:rsidRPr="00EB6399" w:rsidRDefault="008A78ED" w:rsidP="008A78ED">
      <w:pPr>
        <w:spacing w:after="0" w:line="240" w:lineRule="auto"/>
        <w:jc w:val="both"/>
        <w:rPr>
          <w:b/>
          <w:bCs/>
          <w:sz w:val="20"/>
          <w:szCs w:val="20"/>
        </w:rPr>
      </w:pPr>
      <w:r w:rsidRPr="00EB6399">
        <w:rPr>
          <w:b/>
          <w:i/>
          <w:sz w:val="20"/>
          <w:szCs w:val="20"/>
        </w:rPr>
        <w:t xml:space="preserve">           </w:t>
      </w:r>
      <w:r w:rsidRPr="00EB6399">
        <w:rPr>
          <w:b/>
          <w:bCs/>
          <w:sz w:val="20"/>
          <w:szCs w:val="20"/>
        </w:rPr>
        <w:t>II. Сведения о порядке участия в продаже посредством публичного предложения.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1. </w:t>
      </w:r>
      <w:r w:rsidRPr="00EB6399">
        <w:rPr>
          <w:b/>
          <w:bCs/>
          <w:i/>
          <w:iCs/>
          <w:sz w:val="20"/>
          <w:szCs w:val="20"/>
        </w:rPr>
        <w:t>Для участия в продаже посредством публичного предложения  претендент представляет</w:t>
      </w:r>
      <w:r w:rsidRPr="00EB6399">
        <w:rPr>
          <w:sz w:val="20"/>
          <w:szCs w:val="20"/>
        </w:rPr>
        <w:t xml:space="preserve"> организатору аукциона (лично или через своего представителя) </w:t>
      </w:r>
      <w:r w:rsidRPr="00EB6399">
        <w:rPr>
          <w:b/>
          <w:bCs/>
          <w:i/>
          <w:iCs/>
          <w:sz w:val="20"/>
          <w:szCs w:val="20"/>
        </w:rPr>
        <w:t>одновременно</w:t>
      </w:r>
      <w:r w:rsidRPr="00EB6399">
        <w:rPr>
          <w:sz w:val="20"/>
          <w:szCs w:val="20"/>
        </w:rPr>
        <w:t xml:space="preserve"> </w:t>
      </w:r>
      <w:r w:rsidRPr="00EB6399">
        <w:rPr>
          <w:b/>
          <w:bCs/>
          <w:i/>
          <w:iCs/>
          <w:sz w:val="20"/>
          <w:szCs w:val="20"/>
        </w:rPr>
        <w:t>следующие д</w:t>
      </w:r>
      <w:r w:rsidRPr="00EB6399">
        <w:rPr>
          <w:b/>
          <w:bCs/>
          <w:i/>
          <w:iCs/>
          <w:sz w:val="20"/>
          <w:szCs w:val="20"/>
        </w:rPr>
        <w:t>о</w:t>
      </w:r>
      <w:r w:rsidRPr="00EB6399">
        <w:rPr>
          <w:b/>
          <w:bCs/>
          <w:i/>
          <w:iCs/>
          <w:sz w:val="20"/>
          <w:szCs w:val="20"/>
        </w:rPr>
        <w:t>кументы</w:t>
      </w:r>
      <w:r w:rsidRPr="00EB6399">
        <w:rPr>
          <w:sz w:val="20"/>
          <w:szCs w:val="20"/>
        </w:rPr>
        <w:t>: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- заявку установленной формы (Приложения №1, №2);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- заверенные  копии учредительных документов;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</w:t>
      </w:r>
      <w:r w:rsidRPr="00EB6399">
        <w:rPr>
          <w:sz w:val="20"/>
          <w:szCs w:val="20"/>
        </w:rPr>
        <w:t>н</w:t>
      </w:r>
      <w:r w:rsidRPr="00EB6399">
        <w:rPr>
          <w:sz w:val="20"/>
          <w:szCs w:val="20"/>
        </w:rPr>
        <w:t>ное печатью юридического лица и подписанное его руководителем письмо);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    - документ, который подтверждает полномочия руководителя юридическ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лица на осуществление действий от имени юридического лица (копия решения о назначении этого лица или о его избрании) и в соответствии с которым руков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дитель юридического лица обладает правом действовать от имени юридического лица без доверенности;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EB6399">
          <w:rPr>
            <w:sz w:val="20"/>
            <w:szCs w:val="20"/>
          </w:rPr>
          <w:t>порядке</w:t>
        </w:r>
      </w:hyperlink>
      <w:r w:rsidRPr="00EB6399">
        <w:rPr>
          <w:sz w:val="20"/>
          <w:szCs w:val="20"/>
        </w:rPr>
        <w:t>, или нотариально заверенная копия такой доверенности. В случае, если доверенность на ос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>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</w:t>
      </w:r>
      <w:r w:rsidRPr="00EB6399">
        <w:rPr>
          <w:sz w:val="20"/>
          <w:szCs w:val="20"/>
        </w:rPr>
        <w:t>п</w:t>
      </w:r>
      <w:r w:rsidRPr="00EB6399">
        <w:rPr>
          <w:sz w:val="20"/>
          <w:szCs w:val="20"/>
        </w:rPr>
        <w:t>лены печатью претендента (для юридического лица) и подписаны претендентом или его представителем.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Одно лицо имеет право подать только одну заявку.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0"/>
          <w:szCs w:val="20"/>
        </w:rPr>
      </w:pPr>
      <w:r w:rsidRPr="00EB6399">
        <w:rPr>
          <w:sz w:val="20"/>
          <w:szCs w:val="20"/>
        </w:rPr>
        <w:t>3. Срок и порядок внесения задатка: для участия в продаже имущества до п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дачи заявки претендент вносит на счет: </w:t>
      </w:r>
      <w:r w:rsidRPr="00EB6399">
        <w:rPr>
          <w:b/>
          <w:bCs/>
          <w:sz w:val="20"/>
          <w:szCs w:val="20"/>
        </w:rPr>
        <w:t>получатель - администрация Куйб</w:t>
      </w:r>
      <w:r w:rsidRPr="00EB6399">
        <w:rPr>
          <w:b/>
          <w:bCs/>
          <w:sz w:val="20"/>
          <w:szCs w:val="20"/>
        </w:rPr>
        <w:t>ы</w:t>
      </w:r>
      <w:r w:rsidRPr="00EB6399">
        <w:rPr>
          <w:b/>
          <w:bCs/>
          <w:sz w:val="20"/>
          <w:szCs w:val="20"/>
        </w:rPr>
        <w:t xml:space="preserve">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EB6399">
        <w:rPr>
          <w:sz w:val="20"/>
          <w:szCs w:val="20"/>
        </w:rPr>
        <w:t>задаток в счет обеспечения оплаты приобретаемого на аукционе имущества. Зад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ток должен поступить на указанный расчетный счет до момента определения участников аукциона.</w:t>
      </w:r>
      <w:r w:rsidRPr="00EB6399">
        <w:rPr>
          <w:b/>
          <w:sz w:val="20"/>
          <w:szCs w:val="20"/>
        </w:rPr>
        <w:t xml:space="preserve">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r w:rsidRPr="00EB6399">
        <w:rPr>
          <w:sz w:val="20"/>
          <w:szCs w:val="20"/>
        </w:rPr>
        <w:t xml:space="preserve">Данное информационное сообщение является </w:t>
      </w:r>
      <w:r w:rsidRPr="00EB6399">
        <w:rPr>
          <w:b/>
          <w:sz w:val="20"/>
          <w:szCs w:val="20"/>
        </w:rPr>
        <w:t>публичной офертой</w:t>
      </w:r>
      <w:r w:rsidRPr="00EB6399">
        <w:rPr>
          <w:sz w:val="20"/>
          <w:szCs w:val="20"/>
        </w:rPr>
        <w:t xml:space="preserve"> для заключения договора о з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 xml:space="preserve">датке в соответствии со статьей 437 Гражданского кодекса Российской Федерации, а </w:t>
      </w:r>
      <w:r w:rsidRPr="00EB6399">
        <w:rPr>
          <w:b/>
          <w:sz w:val="20"/>
          <w:szCs w:val="20"/>
        </w:rPr>
        <w:t>подача претендентом заявки и перечисление задатка являются акцептом такой оферты</w:t>
      </w:r>
      <w:r w:rsidRPr="00EB6399">
        <w:rPr>
          <w:sz w:val="20"/>
          <w:szCs w:val="20"/>
        </w:rPr>
        <w:t>, после чего договор о задатке считается з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ключенным в письменной форме.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4. Претендент не допускается к участию в продаже имущества по следу</w:t>
      </w:r>
      <w:r w:rsidRPr="00EB6399">
        <w:rPr>
          <w:sz w:val="20"/>
          <w:szCs w:val="20"/>
        </w:rPr>
        <w:t>ю</w:t>
      </w:r>
      <w:r w:rsidRPr="00EB6399">
        <w:rPr>
          <w:sz w:val="20"/>
          <w:szCs w:val="20"/>
        </w:rPr>
        <w:t>щим основаниям: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- представленные документы не подтверждают право претендента быть п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купателем в соответствии с законодательством Российской Федерации;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</w:t>
      </w:r>
      <w:r w:rsidRPr="00EB6399">
        <w:rPr>
          <w:sz w:val="20"/>
          <w:szCs w:val="20"/>
        </w:rPr>
        <w:t>т</w:t>
      </w:r>
      <w:r w:rsidRPr="00EB6399">
        <w:rPr>
          <w:sz w:val="20"/>
          <w:szCs w:val="20"/>
        </w:rPr>
        <w:t>ствует законодательству Российской Федерации;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- заявка подана лицом, не уполномоченным претендентом на осуществл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ние таких действий;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- не подтверждено поступление в установленный срок задатка на счета, ук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занные в информационном сообщении.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Перечень оснований отказа претенденту в участии в продаже имущества я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>ляется исчерпывающим.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5. Порядок, место, дата начала и окончания приема заявок: прием заявок и прилагаемых к ним документов для участия в продаже имущества проводится: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ежедневно со дня опубликования данного извещения – 10.06.2013 г. до 14-00 часов 05.07.2013 г., в рабочие дни с 8-00 до 12-00 часов и с 13-00 до 17-00 часов, в пятницу до 16-00  часов по местному времени по адресу: г. Куйбышев, ул. Краск</w:t>
      </w:r>
      <w:r w:rsidRPr="00EB6399">
        <w:rPr>
          <w:b/>
          <w:bCs/>
          <w:sz w:val="20"/>
          <w:szCs w:val="20"/>
        </w:rPr>
        <w:t>о</w:t>
      </w:r>
      <w:r w:rsidRPr="00EB6399">
        <w:rPr>
          <w:b/>
          <w:bCs/>
          <w:sz w:val="20"/>
          <w:szCs w:val="20"/>
        </w:rPr>
        <w:t>ма, 37, 2 этаж, каб. 22, тел. 50-933.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прож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жи имущества.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7. Покупателями муниципального имущества могут быть любые физич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ские и юридические лица, за исключением государственных и муниципальных унитарных предприятий, государственных и муниципальных учреждений, а та</w:t>
      </w:r>
      <w:r w:rsidRPr="00EB6399">
        <w:rPr>
          <w:sz w:val="20"/>
          <w:szCs w:val="20"/>
        </w:rPr>
        <w:t>к</w:t>
      </w:r>
      <w:r w:rsidRPr="00EB6399">
        <w:rPr>
          <w:sz w:val="20"/>
          <w:szCs w:val="20"/>
        </w:rPr>
        <w:t>же юридических лиц, в уставном капитале которых доля Российской Федерации, субъектов Российской Федерации и муниципальных образований пр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вышает 25 процентов, кроме случаев, предусмотренных статьей 25 Федерального закона №178-ФЗ.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8. Претенденты, признанные участниками продажи имущества, и прете</w:t>
      </w:r>
      <w:r w:rsidRPr="00EB6399">
        <w:rPr>
          <w:sz w:val="20"/>
          <w:szCs w:val="20"/>
        </w:rPr>
        <w:t>н</w:t>
      </w:r>
      <w:r w:rsidRPr="00EB6399">
        <w:rPr>
          <w:sz w:val="20"/>
          <w:szCs w:val="20"/>
        </w:rPr>
        <w:t xml:space="preserve">денты, не допущенные к участию, уведомляются о принятом решении не позднее следующего рабочего дня с даты оформления данного решения </w:t>
      </w:r>
      <w:r w:rsidRPr="00EB6399">
        <w:rPr>
          <w:sz w:val="20"/>
          <w:szCs w:val="20"/>
        </w:rPr>
        <w:lastRenderedPageBreak/>
        <w:t>протоколом путем вручения им под расписку соответствующего уведомления, либо направления т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кого извещения по почте зака</w:t>
      </w:r>
      <w:r w:rsidRPr="00EB6399">
        <w:rPr>
          <w:sz w:val="20"/>
          <w:szCs w:val="20"/>
        </w:rPr>
        <w:t>з</w:t>
      </w:r>
      <w:r w:rsidRPr="00EB6399">
        <w:rPr>
          <w:sz w:val="20"/>
          <w:szCs w:val="20"/>
        </w:rPr>
        <w:t>ным письмом.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9. Победителем признается участник продажи посредством публичного пре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ложения: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- который подтвердил цену первоначального предложения или цену предл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жения, сложившуюся на соответствующем "шаге понижения", при отсутствии предложений других участников продажи посредством публичного пре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ложения,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EB6399">
        <w:rPr>
          <w:sz w:val="20"/>
          <w:szCs w:val="20"/>
        </w:rPr>
        <w:t>- в случае, если несколько участников продажи имущества подтверждают ц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 xml:space="preserve">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16" w:history="1">
        <w:r w:rsidRPr="00EB6399">
          <w:rPr>
            <w:sz w:val="20"/>
            <w:szCs w:val="20"/>
          </w:rPr>
          <w:t>законом</w:t>
        </w:r>
      </w:hyperlink>
      <w:r w:rsidRPr="00EB6399">
        <w:rPr>
          <w:sz w:val="20"/>
          <w:szCs w:val="20"/>
        </w:rPr>
        <w:t xml:space="preserve"> "О приватизации государственн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 и муниципального имущества" правилам проведения аукциона, предусматр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вающим открытую форму подачи предложений о цене имущества. Начальной ц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ной имущества на таком аукционе является цена первоначального предложения или цена предложения, сложившаяся на определенном "шаге понижения". В сл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>чае, если участники аукциона заявляют предложения о цене, превышающей н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чальную цену имущества, победителем аукциона признается участник, номер карточки которого и заявленная им цена были названы аукционистом последн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ми;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- в сл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>чае если участники такого аукциона не заявляют предложения о цене, превышающей начальную цену имущества, право его приобретения принадлежит уч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 xml:space="preserve">стнику аукциона, который первым подтвердил начальную цену имущества.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10. Результаты продажи имущества посредством публичного предложения оформляются протоколом, который является основанием для заключения с победителем договора купли-продажи (приложение №3). Договор подлежит заключению</w:t>
      </w:r>
      <w:r w:rsidRPr="00EB6399">
        <w:rPr>
          <w:i/>
          <w:sz w:val="20"/>
          <w:szCs w:val="20"/>
        </w:rPr>
        <w:t xml:space="preserve"> </w:t>
      </w:r>
      <w:r w:rsidRPr="00EB6399">
        <w:rPr>
          <w:sz w:val="20"/>
          <w:szCs w:val="20"/>
        </w:rPr>
        <w:t>в течение пятнадцати рабочих дней с даты подведения итогов продажи посредством пу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 xml:space="preserve">личного предложения. 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11. </w:t>
      </w:r>
      <w:r w:rsidRPr="00EB6399">
        <w:rPr>
          <w:bCs/>
          <w:iCs/>
          <w:sz w:val="20"/>
          <w:szCs w:val="20"/>
        </w:rPr>
        <w:t>Оплата за</w:t>
      </w:r>
      <w:r w:rsidRPr="00EB6399">
        <w:rPr>
          <w:sz w:val="20"/>
          <w:szCs w:val="20"/>
        </w:rPr>
        <w:t xml:space="preserve"> имущество (здание МОУ дополнительного образования детей – ста</w:t>
      </w:r>
      <w:r w:rsidRPr="00EB6399">
        <w:rPr>
          <w:sz w:val="20"/>
          <w:szCs w:val="20"/>
        </w:rPr>
        <w:t>н</w:t>
      </w:r>
      <w:r w:rsidRPr="00EB6399">
        <w:rPr>
          <w:sz w:val="20"/>
          <w:szCs w:val="20"/>
        </w:rPr>
        <w:t xml:space="preserve">ция юных натуралистов и завтобус ГАЗ 32213) производится Покупателем за вычетом НДС (для Покупателей – юридических лиц) и суммы задатка </w:t>
      </w:r>
      <w:r w:rsidRPr="00EB6399">
        <w:rPr>
          <w:b/>
          <w:bCs/>
          <w:i/>
          <w:iCs/>
          <w:sz w:val="20"/>
          <w:szCs w:val="20"/>
        </w:rPr>
        <w:t>единовременным платежом</w:t>
      </w:r>
      <w:r w:rsidRPr="00EB6399">
        <w:rPr>
          <w:sz w:val="20"/>
          <w:szCs w:val="20"/>
        </w:rPr>
        <w:t xml:space="preserve"> в течение 5-ти дней со дня подписания договора купли-продажи</w:t>
      </w:r>
      <w:r w:rsidRPr="00EB6399">
        <w:rPr>
          <w:bCs/>
          <w:iCs/>
          <w:sz w:val="20"/>
          <w:szCs w:val="20"/>
        </w:rPr>
        <w:t xml:space="preserve"> посредством внесения д</w:t>
      </w:r>
      <w:r w:rsidRPr="00EB6399">
        <w:rPr>
          <w:bCs/>
          <w:iCs/>
          <w:sz w:val="20"/>
          <w:szCs w:val="20"/>
        </w:rPr>
        <w:t>е</w:t>
      </w:r>
      <w:r w:rsidRPr="00EB6399">
        <w:rPr>
          <w:bCs/>
          <w:iCs/>
          <w:sz w:val="20"/>
          <w:szCs w:val="20"/>
        </w:rPr>
        <w:t>нежных средств</w:t>
      </w:r>
      <w:r w:rsidRPr="00EB6399">
        <w:rPr>
          <w:sz w:val="20"/>
          <w:szCs w:val="20"/>
        </w:rPr>
        <w:t xml:space="preserve"> на следующий счет Продавца: </w:t>
      </w:r>
      <w:r w:rsidRPr="00EB6399">
        <w:rPr>
          <w:b/>
          <w:bCs/>
          <w:sz w:val="20"/>
          <w:szCs w:val="20"/>
        </w:rPr>
        <w:t>ИНН 5452111298, КПП 545201001, Управление Федерального Казначейства по Новосибирской области (Администрация Ку</w:t>
      </w:r>
      <w:r w:rsidRPr="00EB6399">
        <w:rPr>
          <w:b/>
          <w:bCs/>
          <w:sz w:val="20"/>
          <w:szCs w:val="20"/>
        </w:rPr>
        <w:t>й</w:t>
      </w:r>
      <w:r w:rsidRPr="00EB6399">
        <w:rPr>
          <w:b/>
          <w:bCs/>
          <w:sz w:val="20"/>
          <w:szCs w:val="20"/>
        </w:rPr>
        <w:t>бышевского района), л/счет 04513006850, р/с 40101810900000010001 в ГРКЦ ГУ Банка России по Новос</w:t>
      </w:r>
      <w:r w:rsidRPr="00EB6399">
        <w:rPr>
          <w:b/>
          <w:bCs/>
          <w:sz w:val="20"/>
          <w:szCs w:val="20"/>
        </w:rPr>
        <w:t>и</w:t>
      </w:r>
      <w:r w:rsidRPr="00EB6399">
        <w:rPr>
          <w:b/>
          <w:bCs/>
          <w:sz w:val="20"/>
          <w:szCs w:val="20"/>
        </w:rPr>
        <w:t xml:space="preserve">бирской обл., г. Новосибирск, БИК 045004001, ОКАТО 50415000000, КБК 444 114 020 5305 0000 410. </w:t>
      </w:r>
      <w:r w:rsidRPr="00EB6399">
        <w:rPr>
          <w:sz w:val="20"/>
          <w:szCs w:val="20"/>
        </w:rPr>
        <w:t>В соответствии с абзацем 2 пункта 3 статьи 161 Нал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гового кодекса Российской Федерации Покупатель признается налоговым агентом (за исключением физических лиц, не являющихся индивидуальными предприн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деляется как доход от реализации имущества с учетом налога.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b/>
          <w:bCs/>
          <w:sz w:val="20"/>
          <w:szCs w:val="20"/>
        </w:rPr>
      </w:pPr>
      <w:r w:rsidRPr="00EB6399">
        <w:rPr>
          <w:sz w:val="20"/>
          <w:szCs w:val="20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EB6399">
        <w:rPr>
          <w:bCs/>
          <w:iCs/>
          <w:sz w:val="20"/>
          <w:szCs w:val="20"/>
        </w:rPr>
        <w:t xml:space="preserve"> посредс</w:t>
      </w:r>
      <w:r w:rsidRPr="00EB6399">
        <w:rPr>
          <w:bCs/>
          <w:iCs/>
          <w:sz w:val="20"/>
          <w:szCs w:val="20"/>
        </w:rPr>
        <w:t>т</w:t>
      </w:r>
      <w:r w:rsidRPr="00EB6399">
        <w:rPr>
          <w:bCs/>
          <w:iCs/>
          <w:sz w:val="20"/>
          <w:szCs w:val="20"/>
        </w:rPr>
        <w:t>вом внесения денежных средств на счет</w:t>
      </w:r>
      <w:r w:rsidRPr="00EB6399">
        <w:rPr>
          <w:sz w:val="20"/>
          <w:szCs w:val="20"/>
        </w:rPr>
        <w:t xml:space="preserve">: </w:t>
      </w:r>
      <w:r w:rsidRPr="00EB6399">
        <w:rPr>
          <w:b/>
          <w:sz w:val="20"/>
          <w:szCs w:val="20"/>
        </w:rPr>
        <w:t>ИНН 5452111298, КПП 545201001, Управление Федерального Казначейства по Новосибирской области (Администрация Куйбыше</w:t>
      </w:r>
      <w:r w:rsidRPr="00EB6399">
        <w:rPr>
          <w:b/>
          <w:sz w:val="20"/>
          <w:szCs w:val="20"/>
        </w:rPr>
        <w:t>в</w:t>
      </w:r>
      <w:r w:rsidRPr="00EB6399">
        <w:rPr>
          <w:b/>
          <w:sz w:val="20"/>
          <w:szCs w:val="20"/>
        </w:rPr>
        <w:t>ского района), л/счет 04513006850, р/с 40101810900000010001 в ГРКЦ ГУ Банка России по Новосибирской обл., г. Новосибирск, БИК 045004001, ОКАТО 50415000000, код бюджетной класс</w:t>
      </w:r>
      <w:r w:rsidRPr="00EB6399">
        <w:rPr>
          <w:b/>
          <w:sz w:val="20"/>
          <w:szCs w:val="20"/>
        </w:rPr>
        <w:t>и</w:t>
      </w:r>
      <w:r w:rsidRPr="00EB6399">
        <w:rPr>
          <w:b/>
          <w:sz w:val="20"/>
          <w:szCs w:val="20"/>
        </w:rPr>
        <w:t>фикации 444 114 06 02 505 0000 430</w:t>
      </w:r>
      <w:r w:rsidRPr="00EB6399">
        <w:rPr>
          <w:sz w:val="20"/>
          <w:szCs w:val="20"/>
        </w:rPr>
        <w:t>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дцать дней после дня полной оплаты имущества.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13. Суммы задатков возвращаются участникам продажи имущества, за и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ключением его победителя, в течение пяти дней с даты подведения итогов. При уклонении или отказе победителя от заключения в устано</w:t>
      </w:r>
      <w:r w:rsidRPr="00EB6399">
        <w:rPr>
          <w:sz w:val="20"/>
          <w:szCs w:val="20"/>
        </w:rPr>
        <w:t>в</w:t>
      </w:r>
      <w:r w:rsidRPr="00EB6399">
        <w:rPr>
          <w:sz w:val="20"/>
          <w:szCs w:val="20"/>
        </w:rPr>
        <w:t>ленный срок договора купли-продажи имущества задаток ему не возвращается, и он утрачив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ет право на заключение указанного договора.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14. Решение об отказе от проведения продажи имущества</w:t>
      </w:r>
      <w:r w:rsidRPr="00EB6399">
        <w:rPr>
          <w:b/>
          <w:bCs/>
          <w:sz w:val="20"/>
          <w:szCs w:val="20"/>
        </w:rPr>
        <w:t xml:space="preserve"> </w:t>
      </w:r>
      <w:r w:rsidRPr="00EB6399">
        <w:rPr>
          <w:bCs/>
          <w:sz w:val="20"/>
          <w:szCs w:val="20"/>
        </w:rPr>
        <w:t xml:space="preserve">посредством публичного предложения </w:t>
      </w:r>
      <w:r w:rsidRPr="00EB6399">
        <w:rPr>
          <w:sz w:val="20"/>
          <w:szCs w:val="20"/>
        </w:rPr>
        <w:t>с открытой формой подачи предложений о прио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>ретении муниципального имущества принимаются не позднее, чем за 3 дня до дня пров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дения аукциона.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Приложения №1 – форма заявки для физических лиц;</w:t>
      </w: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Приложение №2 – форма заявки для юридических лиц.</w:t>
      </w: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Приложение №3 –проект договора купли-продажи </w:t>
      </w: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right="21" w:firstLine="900"/>
        <w:jc w:val="both"/>
        <w:rPr>
          <w:sz w:val="20"/>
          <w:szCs w:val="20"/>
        </w:rPr>
      </w:pPr>
    </w:p>
    <w:p w:rsidR="008A78ED" w:rsidRPr="00EB6399" w:rsidRDefault="008A78ED" w:rsidP="008A78ED">
      <w:pPr>
        <w:tabs>
          <w:tab w:val="right" w:pos="9900"/>
        </w:tabs>
        <w:spacing w:after="0" w:line="240" w:lineRule="auto"/>
        <w:rPr>
          <w:sz w:val="20"/>
          <w:szCs w:val="20"/>
        </w:rPr>
      </w:pPr>
      <w:r w:rsidRPr="00EB6399">
        <w:rPr>
          <w:sz w:val="20"/>
          <w:szCs w:val="20"/>
        </w:rPr>
        <w:t xml:space="preserve">Глава Куйбышевского района </w:t>
      </w:r>
      <w:r w:rsidRPr="00EB6399">
        <w:rPr>
          <w:sz w:val="20"/>
          <w:szCs w:val="20"/>
        </w:rPr>
        <w:tab/>
        <w:t>В.А.Функ</w:t>
      </w:r>
    </w:p>
    <w:p w:rsidR="008A78ED" w:rsidRPr="00EB6399" w:rsidRDefault="008A78ED" w:rsidP="008A78ED">
      <w:pPr>
        <w:spacing w:after="0" w:line="240" w:lineRule="auto"/>
        <w:ind w:left="5040"/>
        <w:rPr>
          <w:sz w:val="20"/>
          <w:szCs w:val="20"/>
        </w:rPr>
      </w:pPr>
      <w:r w:rsidRPr="00EB6399">
        <w:rPr>
          <w:sz w:val="20"/>
          <w:szCs w:val="20"/>
        </w:rPr>
        <w:br w:type="page"/>
      </w:r>
      <w:r w:rsidRPr="00EB6399">
        <w:rPr>
          <w:sz w:val="20"/>
          <w:szCs w:val="20"/>
        </w:rPr>
        <w:lastRenderedPageBreak/>
        <w:t>Приложение № 1</w:t>
      </w:r>
    </w:p>
    <w:p w:rsidR="008A78ED" w:rsidRPr="00EB6399" w:rsidRDefault="008A78ED" w:rsidP="008A78ED">
      <w:pPr>
        <w:tabs>
          <w:tab w:val="left" w:pos="5400"/>
        </w:tabs>
        <w:spacing w:after="0" w:line="240" w:lineRule="auto"/>
        <w:ind w:left="5040"/>
        <w:rPr>
          <w:sz w:val="20"/>
          <w:szCs w:val="20"/>
        </w:rPr>
      </w:pPr>
      <w:r w:rsidRPr="00EB6399">
        <w:rPr>
          <w:sz w:val="20"/>
          <w:szCs w:val="20"/>
        </w:rPr>
        <w:t>к информационному сообщению о проведении  пр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дажи муниципального имущества </w:t>
      </w:r>
      <w:r w:rsidRPr="00EB6399">
        <w:rPr>
          <w:bCs/>
          <w:sz w:val="20"/>
          <w:szCs w:val="20"/>
        </w:rPr>
        <w:t>посредством пу</w:t>
      </w:r>
      <w:r w:rsidRPr="00EB6399">
        <w:rPr>
          <w:bCs/>
          <w:sz w:val="20"/>
          <w:szCs w:val="20"/>
        </w:rPr>
        <w:t>б</w:t>
      </w:r>
      <w:r w:rsidRPr="00EB6399">
        <w:rPr>
          <w:bCs/>
          <w:sz w:val="20"/>
          <w:szCs w:val="20"/>
        </w:rPr>
        <w:t xml:space="preserve">личного предложения </w:t>
      </w:r>
    </w:p>
    <w:p w:rsidR="008A78ED" w:rsidRPr="00EB6399" w:rsidRDefault="008A78ED" w:rsidP="008A78E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/>
        <w:rPr>
          <w:rFonts w:ascii="Courier New" w:hAnsi="Courier New" w:cs="Courier New"/>
          <w:sz w:val="20"/>
          <w:szCs w:val="20"/>
        </w:rPr>
      </w:pPr>
      <w:r w:rsidRPr="00EB6399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8A78ED" w:rsidRPr="00EB6399" w:rsidRDefault="008A78ED" w:rsidP="008A78E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040"/>
        <w:rPr>
          <w:sz w:val="20"/>
          <w:szCs w:val="20"/>
        </w:rPr>
      </w:pPr>
      <w:r w:rsidRPr="00EB6399">
        <w:rPr>
          <w:sz w:val="20"/>
          <w:szCs w:val="20"/>
        </w:rPr>
        <w:t>в администрацию Куйбышевского района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 xml:space="preserve">ЗАЯВКА НА УЧАСТИЕ В ПРОДАЖЕ ИМУЩЕСТВА ПОСРЕДСТВОМ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ПУБЛИЧНОГО ПРЕДЛ</w:t>
      </w:r>
      <w:r w:rsidRPr="00EB6399">
        <w:rPr>
          <w:b/>
          <w:bCs/>
          <w:sz w:val="20"/>
          <w:szCs w:val="20"/>
        </w:rPr>
        <w:t>О</w:t>
      </w:r>
      <w:r w:rsidRPr="00EB6399">
        <w:rPr>
          <w:b/>
          <w:bCs/>
          <w:sz w:val="20"/>
          <w:szCs w:val="20"/>
        </w:rPr>
        <w:t>ЖЕНИЯ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>(</w:t>
      </w:r>
      <w:r w:rsidRPr="00EB6399">
        <w:rPr>
          <w:i/>
          <w:iCs/>
          <w:sz w:val="20"/>
          <w:szCs w:val="20"/>
        </w:rPr>
        <w:t>для физических  лиц</w:t>
      </w:r>
      <w:r w:rsidRPr="00EB6399">
        <w:rPr>
          <w:sz w:val="20"/>
          <w:szCs w:val="20"/>
        </w:rPr>
        <w:t>)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sz w:val="20"/>
            <w:szCs w:val="20"/>
          </w:rPr>
          <w:t>2013 г</w:t>
        </w:r>
      </w:smartTag>
      <w:r w:rsidRPr="00EB6399">
        <w:rPr>
          <w:sz w:val="20"/>
          <w:szCs w:val="20"/>
        </w:rPr>
        <w:t>.                                                                                                г. Куйбышев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1099"/>
        <w:gridCol w:w="1961"/>
        <w:gridCol w:w="3204"/>
        <w:gridCol w:w="2304"/>
        <w:gridCol w:w="1853"/>
      </w:tblGrid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jc w:val="center"/>
            </w:pPr>
            <w:r w:rsidRPr="00EB6399">
              <w:t>(Ф.И.О. претендента)</w:t>
            </w:r>
          </w:p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gridSpan w:val="5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 xml:space="preserve">Документ, удостоверяющий личность: ________________________________________________________ </w:t>
            </w: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Серия ________________</w:t>
            </w:r>
          </w:p>
        </w:tc>
        <w:tc>
          <w:tcPr>
            <w:tcW w:w="7361" w:type="dxa"/>
            <w:gridSpan w:val="3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№______________, выданный "___" ________________ ______ г.</w:t>
            </w: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7361" w:type="dxa"/>
            <w:gridSpan w:val="3"/>
          </w:tcPr>
          <w:p w:rsidR="008A78ED" w:rsidRPr="00EB6399" w:rsidRDefault="008A78ED" w:rsidP="008A78ED">
            <w:pPr>
              <w:adjustRightInd w:val="0"/>
              <w:spacing w:line="240" w:lineRule="auto"/>
              <w:jc w:val="center"/>
            </w:pPr>
            <w:r w:rsidRPr="00EB6399">
              <w:t>(орган, выдавший документ, удостоверяющий личность)</w:t>
            </w:r>
          </w:p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№ стационарного тел</w:t>
            </w:r>
            <w:r w:rsidRPr="00EB6399">
              <w:t>е</w:t>
            </w:r>
            <w:r w:rsidRPr="00EB6399">
              <w:t>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№ сотового телеф</w:t>
            </w:r>
            <w:r w:rsidRPr="00EB6399">
              <w:t>о</w:t>
            </w:r>
            <w:r w:rsidRPr="00EB6399">
              <w:t>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+7</w:t>
            </w:r>
          </w:p>
        </w:tc>
      </w:tr>
      <w:tr w:rsidR="008A78ED" w:rsidRPr="00EB6399" w:rsidTr="008A78ED">
        <w:tc>
          <w:tcPr>
            <w:tcW w:w="3060" w:type="dxa"/>
            <w:gridSpan w:val="2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Представитель прете</w:t>
            </w:r>
            <w:r w:rsidRPr="00EB6399">
              <w:t>н</w:t>
            </w:r>
            <w:r w:rsidRPr="00EB6399">
              <w:t>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gridSpan w:val="5"/>
          </w:tcPr>
          <w:p w:rsidR="008A78ED" w:rsidRPr="00EB6399" w:rsidRDefault="008A78ED" w:rsidP="008A78ED">
            <w:pPr>
              <w:adjustRightInd w:val="0"/>
              <w:spacing w:line="240" w:lineRule="auto"/>
              <w:jc w:val="center"/>
            </w:pPr>
            <w:r w:rsidRPr="00EB6399">
              <w:t>(Ф.И.О)</w:t>
            </w:r>
          </w:p>
        </w:tc>
      </w:tr>
      <w:tr w:rsidR="008A78ED" w:rsidRPr="00EB6399" w:rsidTr="008A78ED">
        <w:tc>
          <w:tcPr>
            <w:tcW w:w="10421" w:type="dxa"/>
            <w:gridSpan w:val="5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 xml:space="preserve">действующий на основании доверенности от "_____" _________ ________ г. № _______, </w:t>
            </w:r>
          </w:p>
        </w:tc>
      </w:tr>
      <w:tr w:rsidR="008A78ED" w:rsidRPr="00EB6399" w:rsidTr="008A78ED">
        <w:tc>
          <w:tcPr>
            <w:tcW w:w="1099" w:type="dxa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</w:tr>
    </w:tbl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принимая решение об участии в продаже муниципального имущества </w:t>
      </w:r>
      <w:r w:rsidRPr="00EB6399">
        <w:rPr>
          <w:bCs/>
          <w:sz w:val="20"/>
          <w:szCs w:val="20"/>
        </w:rPr>
        <w:t>посредством публичного предлож</w:t>
      </w:r>
      <w:r w:rsidRPr="00EB6399">
        <w:rPr>
          <w:bCs/>
          <w:sz w:val="20"/>
          <w:szCs w:val="20"/>
        </w:rPr>
        <w:t>е</w:t>
      </w:r>
      <w:r w:rsidRPr="00EB6399">
        <w:rPr>
          <w:bCs/>
          <w:sz w:val="20"/>
          <w:szCs w:val="20"/>
        </w:rPr>
        <w:t>ния</w:t>
      </w:r>
      <w:r w:rsidRPr="00EB6399">
        <w:rPr>
          <w:sz w:val="20"/>
          <w:szCs w:val="20"/>
        </w:rPr>
        <w:t xml:space="preserve">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A78ED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EB6399">
        <w:rPr>
          <w:sz w:val="20"/>
          <w:szCs w:val="20"/>
        </w:rPr>
        <w:t>(далее Имущество).</w:t>
      </w:r>
      <w:r w:rsidRPr="00EB6399">
        <w:rPr>
          <w:b/>
          <w:bCs/>
          <w:i/>
          <w:iCs/>
          <w:sz w:val="20"/>
          <w:szCs w:val="20"/>
        </w:rPr>
        <w:t xml:space="preserve">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b/>
          <w:bCs/>
          <w:sz w:val="20"/>
          <w:szCs w:val="20"/>
        </w:rPr>
        <w:t>обязуется: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1) соблюдать условия продажи имущества посредством публичного предложения, содержащиеся  в  информационном сообщении   о   проведении   продажи имущества посредством публичного предложения,   опубликованном  в  периодическом печатном издании  органов местного самоуправления Куйбышевского района «Информационный вестник» от __________ №___, на официальном сайте Куйбышевск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го района в сети «Интернет» </w:t>
      </w:r>
      <w:hyperlink r:id="rId17" w:history="1">
        <w:r w:rsidRPr="00EB6399">
          <w:rPr>
            <w:rStyle w:val="aa"/>
            <w:sz w:val="20"/>
            <w:szCs w:val="20"/>
            <w:lang w:val="en-US"/>
          </w:rPr>
          <w:t>www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kuibyshev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nso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ru</w:t>
        </w:r>
      </w:hyperlink>
      <w:r w:rsidRPr="00EB6399">
        <w:rPr>
          <w:sz w:val="20"/>
          <w:szCs w:val="20"/>
        </w:rPr>
        <w:t xml:space="preserve"> и на сайте </w:t>
      </w:r>
      <w:hyperlink r:id="rId18" w:history="1">
        <w:r w:rsidRPr="00EB6399">
          <w:rPr>
            <w:rStyle w:val="aa"/>
            <w:sz w:val="20"/>
            <w:szCs w:val="20"/>
            <w:lang w:val="en-US"/>
          </w:rPr>
          <w:t>www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torgi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gov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ru</w:t>
        </w:r>
      </w:hyperlink>
      <w:r w:rsidRPr="00EB6399">
        <w:rPr>
          <w:sz w:val="20"/>
          <w:szCs w:val="20"/>
        </w:rPr>
        <w:t>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2) в  случае  признания  победителем   продажи имущества посредством публичного предложения,   заключить с Продавцом договор купли-продажи не  позднее  пятнадцати рабочих  дней  с даты подведения   итогов  продажи имущества посредством публичного предложения  и единовременно уплатить  Продавцу стоимость имущества, установленную в результате продажи имущества посредством публичного предложения, в сроки, определяемые догов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ром купли-продажи.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Адрес и банковские реквизиты Претендента для возврата задатка: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A78ED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К заявке прилагаются: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1. К заявке прилагаются: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1. </w:t>
      </w:r>
      <w:r w:rsidRPr="00EB6399">
        <w:rPr>
          <w:sz w:val="20"/>
          <w:szCs w:val="20"/>
          <w:u w:val="single"/>
        </w:rPr>
        <w:t>Опись представленных документов</w:t>
      </w:r>
      <w:r w:rsidRPr="00EB6399">
        <w:rPr>
          <w:sz w:val="20"/>
          <w:szCs w:val="20"/>
        </w:rPr>
        <w:t xml:space="preserve">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  <w:r w:rsidRPr="00EB6399">
        <w:rPr>
          <w:sz w:val="20"/>
          <w:szCs w:val="20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left="5040"/>
        <w:jc w:val="both"/>
        <w:rPr>
          <w:sz w:val="20"/>
          <w:szCs w:val="20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Подпись Претендента (его полномочного представителя) 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sz w:val="20"/>
            <w:szCs w:val="20"/>
          </w:rPr>
          <w:t>2013 г</w:t>
        </w:r>
      </w:smartTag>
      <w:r w:rsidRPr="00EB6399">
        <w:rPr>
          <w:sz w:val="20"/>
          <w:szCs w:val="20"/>
        </w:rPr>
        <w:t>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Заявка принята Продавцом: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sz w:val="20"/>
            <w:szCs w:val="20"/>
          </w:rPr>
          <w:t>2013 г</w:t>
        </w:r>
      </w:smartTag>
      <w:r w:rsidRPr="00EB6399">
        <w:rPr>
          <w:sz w:val="20"/>
          <w:szCs w:val="20"/>
        </w:rPr>
        <w:t>. за № 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Подпись уполномоченного лица Продавца 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br w:type="page"/>
      </w:r>
      <w:r w:rsidRPr="00EB6399">
        <w:rPr>
          <w:sz w:val="20"/>
          <w:szCs w:val="20"/>
        </w:rPr>
        <w:lastRenderedPageBreak/>
        <w:t xml:space="preserve">                                                                               Приложение № 2</w:t>
      </w:r>
    </w:p>
    <w:p w:rsidR="008A78ED" w:rsidRPr="00EB6399" w:rsidRDefault="008A78ED" w:rsidP="008A78ED">
      <w:pPr>
        <w:spacing w:after="0" w:line="240" w:lineRule="auto"/>
        <w:ind w:left="504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к информационному сообщению о проведении</w:t>
      </w:r>
    </w:p>
    <w:p w:rsidR="008A78ED" w:rsidRPr="00EB6399" w:rsidRDefault="008A78ED" w:rsidP="008A78ED">
      <w:pPr>
        <w:spacing w:after="0" w:line="240" w:lineRule="auto"/>
        <w:ind w:left="504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продажи муниципального имущества посредством пу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>личного пре</w:t>
      </w:r>
      <w:r w:rsidRPr="00EB6399">
        <w:rPr>
          <w:sz w:val="20"/>
          <w:szCs w:val="20"/>
        </w:rPr>
        <w:t>д</w:t>
      </w:r>
      <w:r w:rsidRPr="00EB6399">
        <w:rPr>
          <w:sz w:val="20"/>
          <w:szCs w:val="20"/>
        </w:rPr>
        <w:t>ложения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                                                                                    в администрацию Куйбышевского района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 xml:space="preserve">ЗАЯВКА НА УЧАСТИЕ В ПРОДАЖЕ ИМУЩЕСТВА ПОСРЕДСТВОМ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ПУБЛИЧНОГО ПРЕДЛ</w:t>
      </w:r>
      <w:r w:rsidRPr="00EB6399">
        <w:rPr>
          <w:b/>
          <w:bCs/>
          <w:sz w:val="20"/>
          <w:szCs w:val="20"/>
        </w:rPr>
        <w:t>О</w:t>
      </w:r>
      <w:r w:rsidRPr="00EB6399">
        <w:rPr>
          <w:b/>
          <w:bCs/>
          <w:sz w:val="20"/>
          <w:szCs w:val="20"/>
        </w:rPr>
        <w:t>ЖЕНИЯ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>(</w:t>
      </w:r>
      <w:r w:rsidRPr="00EB6399">
        <w:rPr>
          <w:i/>
          <w:iCs/>
          <w:sz w:val="20"/>
          <w:szCs w:val="20"/>
        </w:rPr>
        <w:t>для юридических лиц</w:t>
      </w:r>
      <w:r w:rsidRPr="00EB6399">
        <w:rPr>
          <w:sz w:val="20"/>
          <w:szCs w:val="20"/>
        </w:rPr>
        <w:t>)</w:t>
      </w:r>
    </w:p>
    <w:p w:rsidR="008A78ED" w:rsidRPr="00EB6399" w:rsidRDefault="008A78ED" w:rsidP="008A78E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«___»________ 2013</w:t>
      </w:r>
      <w:r w:rsidRPr="00EB6399">
        <w:rPr>
          <w:sz w:val="20"/>
          <w:szCs w:val="20"/>
        </w:rPr>
        <w:tab/>
        <w:t xml:space="preserve"> г. Куйбышев</w:t>
      </w:r>
    </w:p>
    <w:tbl>
      <w:tblPr>
        <w:tblStyle w:val="a7"/>
        <w:tblW w:w="9648" w:type="dxa"/>
        <w:tblInd w:w="0" w:type="dxa"/>
        <w:tblLook w:val="01E0"/>
      </w:tblPr>
      <w:tblGrid>
        <w:gridCol w:w="1699"/>
        <w:gridCol w:w="241"/>
        <w:gridCol w:w="1581"/>
        <w:gridCol w:w="358"/>
        <w:gridCol w:w="377"/>
        <w:gridCol w:w="390"/>
        <w:gridCol w:w="786"/>
        <w:gridCol w:w="1809"/>
        <w:gridCol w:w="498"/>
        <w:gridCol w:w="7"/>
        <w:gridCol w:w="1902"/>
      </w:tblGrid>
      <w:tr w:rsidR="008A78ED" w:rsidRPr="00EB6399" w:rsidTr="008A78ED">
        <w:tc>
          <w:tcPr>
            <w:tcW w:w="3521" w:type="dxa"/>
            <w:gridSpan w:val="3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Претендент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3521" w:type="dxa"/>
            <w:gridSpan w:val="3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6127" w:type="dxa"/>
            <w:gridSpan w:val="8"/>
            <w:tcBorders>
              <w:top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(наименование претендента)</w:t>
            </w:r>
          </w:p>
        </w:tc>
      </w:tr>
      <w:tr w:rsidR="008A78ED" w:rsidRPr="00EB6399" w:rsidTr="008A78ED">
        <w:tc>
          <w:tcPr>
            <w:tcW w:w="7241" w:type="dxa"/>
            <w:gridSpan w:val="8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Документ о государственной регистрации в качестве юридического лица: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4646" w:type="dxa"/>
            <w:gridSpan w:val="6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дата регистрации «____»________________,</w:t>
            </w:r>
          </w:p>
        </w:tc>
        <w:tc>
          <w:tcPr>
            <w:tcW w:w="5002" w:type="dxa"/>
            <w:gridSpan w:val="5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рег. № ________________</w:t>
            </w:r>
          </w:p>
        </w:tc>
      </w:tr>
      <w:tr w:rsidR="008A78ED" w:rsidRPr="00EB6399" w:rsidTr="008A78ED">
        <w:tc>
          <w:tcPr>
            <w:tcW w:w="4646" w:type="dxa"/>
            <w:gridSpan w:val="6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орган, осуществивший регистр</w:t>
            </w:r>
            <w:r w:rsidRPr="00EB6399">
              <w:t>а</w:t>
            </w:r>
            <w:r w:rsidRPr="00EB6399">
              <w:t>цию</w:t>
            </w:r>
          </w:p>
        </w:tc>
        <w:tc>
          <w:tcPr>
            <w:tcW w:w="5002" w:type="dxa"/>
            <w:gridSpan w:val="5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  <w:jc w:val="center"/>
            </w:pPr>
          </w:p>
        </w:tc>
      </w:tr>
      <w:tr w:rsidR="008A78ED" w:rsidRPr="00EB6399" w:rsidTr="008A78ED">
        <w:tc>
          <w:tcPr>
            <w:tcW w:w="3521" w:type="dxa"/>
            <w:gridSpan w:val="3"/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EB6399">
              <w:t>место выдачи</w:t>
            </w:r>
          </w:p>
        </w:tc>
        <w:tc>
          <w:tcPr>
            <w:tcW w:w="4218" w:type="dxa"/>
            <w:gridSpan w:val="6"/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ИНН</w:t>
            </w:r>
          </w:p>
        </w:tc>
      </w:tr>
      <w:tr w:rsidR="008A78ED" w:rsidRPr="00EB6399" w:rsidTr="008A78ED">
        <w:tc>
          <w:tcPr>
            <w:tcW w:w="1940" w:type="dxa"/>
            <w:gridSpan w:val="2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№ стац. тел.: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№ сот. тел.: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+7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Факс:</w:t>
            </w:r>
          </w:p>
        </w:tc>
      </w:tr>
      <w:tr w:rsidR="008A78ED" w:rsidRPr="00EB6399" w:rsidTr="008A78ED">
        <w:tc>
          <w:tcPr>
            <w:tcW w:w="3879" w:type="dxa"/>
            <w:gridSpan w:val="4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Юридический адрес претенде</w:t>
            </w:r>
            <w:r w:rsidRPr="00EB6399">
              <w:t>н</w:t>
            </w:r>
            <w:r w:rsidRPr="00EB6399">
              <w:t>та:</w:t>
            </w:r>
          </w:p>
        </w:tc>
        <w:tc>
          <w:tcPr>
            <w:tcW w:w="5769" w:type="dxa"/>
            <w:gridSpan w:val="7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Индекс:</w:t>
            </w:r>
          </w:p>
        </w:tc>
      </w:tr>
      <w:tr w:rsidR="008A78ED" w:rsidRPr="00EB6399" w:rsidTr="008A78ED">
        <w:tc>
          <w:tcPr>
            <w:tcW w:w="3521" w:type="dxa"/>
            <w:gridSpan w:val="3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Представитель претендента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</w:tr>
      <w:tr w:rsidR="008A78ED" w:rsidRPr="00EB6399" w:rsidTr="008A78ED">
        <w:tc>
          <w:tcPr>
            <w:tcW w:w="9648" w:type="dxa"/>
            <w:gridSpan w:val="11"/>
          </w:tcPr>
          <w:p w:rsidR="008A78ED" w:rsidRPr="00EB6399" w:rsidRDefault="008A78ED" w:rsidP="008A78ED">
            <w:pPr>
              <w:adjustRightInd w:val="0"/>
              <w:spacing w:line="240" w:lineRule="auto"/>
              <w:jc w:val="center"/>
            </w:pPr>
            <w:r w:rsidRPr="00EB6399">
              <w:t>(Ф.И.О)</w:t>
            </w:r>
          </w:p>
        </w:tc>
      </w:tr>
      <w:tr w:rsidR="008A78ED" w:rsidRPr="00EB6399" w:rsidTr="008A78ED">
        <w:tc>
          <w:tcPr>
            <w:tcW w:w="9648" w:type="dxa"/>
            <w:gridSpan w:val="11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 xml:space="preserve">действующий на основании доверенности от "_____" _________ ________ г. № _______, </w:t>
            </w:r>
          </w:p>
        </w:tc>
      </w:tr>
      <w:tr w:rsidR="008A78ED" w:rsidRPr="00EB6399" w:rsidTr="008A78ED">
        <w:tc>
          <w:tcPr>
            <w:tcW w:w="1699" w:type="dxa"/>
          </w:tcPr>
          <w:p w:rsidR="008A78ED" w:rsidRPr="00EB6399" w:rsidRDefault="008A78ED" w:rsidP="008A78ED">
            <w:pPr>
              <w:adjustRightInd w:val="0"/>
              <w:spacing w:line="240" w:lineRule="auto"/>
            </w:pPr>
            <w:r w:rsidRPr="00EB6399">
              <w:t>выданной</w:t>
            </w:r>
          </w:p>
        </w:tc>
        <w:tc>
          <w:tcPr>
            <w:tcW w:w="7949" w:type="dxa"/>
            <w:gridSpan w:val="10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adjustRightInd w:val="0"/>
              <w:spacing w:line="240" w:lineRule="auto"/>
            </w:pPr>
          </w:p>
        </w:tc>
      </w:tr>
    </w:tbl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принимая решение об участии в продаже муниципального имущества </w:t>
      </w:r>
      <w:r w:rsidRPr="00EB6399">
        <w:rPr>
          <w:bCs/>
          <w:sz w:val="20"/>
          <w:szCs w:val="20"/>
        </w:rPr>
        <w:t>посредством публичного предлож</w:t>
      </w:r>
      <w:r w:rsidRPr="00EB6399">
        <w:rPr>
          <w:bCs/>
          <w:sz w:val="20"/>
          <w:szCs w:val="20"/>
        </w:rPr>
        <w:t>е</w:t>
      </w:r>
      <w:r w:rsidRPr="00EB6399">
        <w:rPr>
          <w:bCs/>
          <w:sz w:val="20"/>
          <w:szCs w:val="20"/>
        </w:rPr>
        <w:t>ния</w:t>
      </w:r>
      <w:r w:rsidRPr="00EB6399">
        <w:rPr>
          <w:sz w:val="20"/>
          <w:szCs w:val="20"/>
        </w:rPr>
        <w:t xml:space="preserve">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8A78ED" w:rsidRPr="00EB6399" w:rsidTr="008A78ED">
        <w:tc>
          <w:tcPr>
            <w:tcW w:w="9576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0"/>
            </w:pPr>
          </w:p>
        </w:tc>
      </w:tr>
    </w:tbl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EB6399">
        <w:rPr>
          <w:sz w:val="20"/>
          <w:szCs w:val="20"/>
        </w:rPr>
        <w:t xml:space="preserve"> (далее Имущество).</w:t>
      </w:r>
      <w:r w:rsidRPr="00EB6399">
        <w:rPr>
          <w:b/>
          <w:bCs/>
          <w:i/>
          <w:iCs/>
          <w:sz w:val="20"/>
          <w:szCs w:val="20"/>
        </w:rPr>
        <w:t xml:space="preserve">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b/>
          <w:bCs/>
          <w:sz w:val="20"/>
          <w:szCs w:val="20"/>
        </w:rPr>
        <w:t>обязуется: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1) соблюдать условия продажи имущества посредством публичного предложения,  содержащиеся  в  информационном сообщении о проведении продажи имущества посредством публичного предложения, опубликованном  в  периодическом печатном издании  органов местного самоуправления Куйбышевского района «Информационный вестник» от ____________ №__ на официальном сайте Куйбышевск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го района в сети «Интернет» </w:t>
      </w:r>
      <w:hyperlink r:id="rId19" w:history="1">
        <w:r w:rsidRPr="00EB6399">
          <w:rPr>
            <w:rStyle w:val="aa"/>
            <w:sz w:val="20"/>
            <w:szCs w:val="20"/>
            <w:lang w:val="en-US"/>
          </w:rPr>
          <w:t>www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kuibyshev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nso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ru</w:t>
        </w:r>
      </w:hyperlink>
      <w:r w:rsidRPr="00EB6399">
        <w:rPr>
          <w:sz w:val="20"/>
          <w:szCs w:val="20"/>
        </w:rPr>
        <w:t xml:space="preserve"> и на сайте </w:t>
      </w:r>
      <w:hyperlink r:id="rId20" w:history="1">
        <w:r w:rsidRPr="00EB6399">
          <w:rPr>
            <w:rStyle w:val="aa"/>
            <w:sz w:val="20"/>
            <w:szCs w:val="20"/>
            <w:lang w:val="en-US"/>
          </w:rPr>
          <w:t>www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torgi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gov</w:t>
        </w:r>
        <w:r w:rsidRPr="00EB6399">
          <w:rPr>
            <w:rStyle w:val="aa"/>
            <w:sz w:val="20"/>
            <w:szCs w:val="20"/>
          </w:rPr>
          <w:t>.</w:t>
        </w:r>
        <w:r w:rsidRPr="00EB6399">
          <w:rPr>
            <w:rStyle w:val="aa"/>
            <w:sz w:val="20"/>
            <w:szCs w:val="20"/>
            <w:lang w:val="en-US"/>
          </w:rPr>
          <w:t>ru</w:t>
        </w:r>
      </w:hyperlink>
      <w:r w:rsidRPr="00EB6399">
        <w:rPr>
          <w:sz w:val="20"/>
          <w:szCs w:val="20"/>
        </w:rPr>
        <w:t>;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2) в случае  признания  победителем   продажи имущества посредством публичного предложения  заключить с Продавцом договор купли-продажи не позднее  пятнадцати рабочих дней с даты подведения   ит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гов  продажи имущества посредством публичного предложения  и  уплатить  Продавцу стоимость имущес</w:t>
      </w:r>
      <w:r w:rsidRPr="00EB6399">
        <w:rPr>
          <w:sz w:val="20"/>
          <w:szCs w:val="20"/>
        </w:rPr>
        <w:t>т</w:t>
      </w:r>
      <w:r w:rsidRPr="00EB6399">
        <w:rPr>
          <w:sz w:val="20"/>
          <w:szCs w:val="20"/>
        </w:rPr>
        <w:t>ва, установленную в результате продажи имущества посредством публичного предложения, в сроки, определяемые догов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ром купли-продажи.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Адрес и банковские реквизиты Претендента для возврата задатка 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__________________________________________________________________________________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К заявке прилагаются: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1.________________________________________________________________________________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(заверенные копии учредительных документов Претендента)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(документы, подтверждающие наличие (отсутствие) в уставном капитале Претендента доли Российской Федерации, субъектов Ро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сийской Федерации, муниципальных образований)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3. _________________________________________________________________________________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К заявке также прилагаются: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__________________________________________________________________________________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Подпись Претендента (его полномочного представит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ля)__________________________________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sz w:val="20"/>
            <w:szCs w:val="20"/>
          </w:rPr>
          <w:t>2013 г</w:t>
        </w:r>
      </w:smartTag>
      <w:r w:rsidRPr="00EB6399">
        <w:rPr>
          <w:sz w:val="20"/>
          <w:szCs w:val="20"/>
        </w:rPr>
        <w:t>.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Заявка принята Продавцом: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EB6399">
          <w:rPr>
            <w:sz w:val="20"/>
            <w:szCs w:val="20"/>
          </w:rPr>
          <w:t>2013 г</w:t>
        </w:r>
      </w:smartTag>
      <w:r w:rsidRPr="00EB6399">
        <w:rPr>
          <w:sz w:val="20"/>
          <w:szCs w:val="20"/>
        </w:rPr>
        <w:t>. за №_____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B6399">
        <w:rPr>
          <w:sz w:val="20"/>
          <w:szCs w:val="20"/>
        </w:rPr>
        <w:t>Подпись уполномоченного лица Продавца _____________________________________________</w:t>
      </w:r>
    </w:p>
    <w:p w:rsidR="008A78ED" w:rsidRPr="00EB6399" w:rsidRDefault="008A78ED" w:rsidP="008A78E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br w:type="page"/>
      </w:r>
      <w:r w:rsidRPr="00EB6399">
        <w:rPr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EB6399">
        <w:rPr>
          <w:sz w:val="20"/>
          <w:szCs w:val="20"/>
        </w:rPr>
        <w:t xml:space="preserve">      </w:t>
      </w:r>
      <w:r w:rsidRPr="00EB6399">
        <w:rPr>
          <w:sz w:val="20"/>
          <w:szCs w:val="20"/>
        </w:rPr>
        <w:t xml:space="preserve">Приложение № 3 </w:t>
      </w:r>
    </w:p>
    <w:p w:rsidR="008A78ED" w:rsidRPr="00EB6399" w:rsidRDefault="00EB6399" w:rsidP="00EB6399">
      <w:pPr>
        <w:tabs>
          <w:tab w:val="right" w:pos="1020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8A78ED" w:rsidRPr="00EB6399">
        <w:rPr>
          <w:sz w:val="20"/>
          <w:szCs w:val="20"/>
        </w:rPr>
        <w:t xml:space="preserve">к информационному сообщению о проведении  </w:t>
      </w:r>
    </w:p>
    <w:p w:rsidR="008A78ED" w:rsidRPr="00EB6399" w:rsidRDefault="008A78ED" w:rsidP="008A78ED">
      <w:pPr>
        <w:tabs>
          <w:tab w:val="right" w:pos="10204"/>
        </w:tabs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                                                                                   продажи муниципального имущества </w:t>
      </w:r>
    </w:p>
    <w:p w:rsidR="008A78ED" w:rsidRPr="00EB6399" w:rsidRDefault="008A78ED" w:rsidP="008A78ED">
      <w:pPr>
        <w:tabs>
          <w:tab w:val="right" w:pos="10204"/>
        </w:tabs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                                                                                   посредством публичного предложения</w:t>
      </w:r>
    </w:p>
    <w:p w:rsidR="008A78ED" w:rsidRPr="00EB6399" w:rsidRDefault="008A78ED" w:rsidP="008A78ED">
      <w:pPr>
        <w:keepNext/>
        <w:spacing w:after="0" w:line="240" w:lineRule="auto"/>
        <w:ind w:firstLine="708"/>
        <w:jc w:val="right"/>
        <w:outlineLvl w:val="0"/>
        <w:rPr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firstLine="708"/>
        <w:jc w:val="right"/>
        <w:rPr>
          <w:b/>
          <w:bCs/>
          <w:i/>
          <w:iCs/>
          <w:sz w:val="20"/>
          <w:szCs w:val="20"/>
        </w:rPr>
      </w:pPr>
      <w:r w:rsidRPr="00EB6399">
        <w:rPr>
          <w:b/>
          <w:bCs/>
          <w:i/>
          <w:iCs/>
          <w:sz w:val="20"/>
          <w:szCs w:val="20"/>
        </w:rPr>
        <w:t>Проект</w:t>
      </w:r>
    </w:p>
    <w:p w:rsidR="008A78ED" w:rsidRPr="00EB6399" w:rsidRDefault="008A78ED" w:rsidP="008A78ED">
      <w:pPr>
        <w:spacing w:after="0" w:line="240" w:lineRule="auto"/>
        <w:jc w:val="center"/>
        <w:rPr>
          <w:sz w:val="20"/>
          <w:szCs w:val="20"/>
        </w:rPr>
      </w:pPr>
      <w:r w:rsidRPr="00EB6399">
        <w:rPr>
          <w:b/>
          <w:bCs/>
          <w:sz w:val="20"/>
          <w:szCs w:val="20"/>
        </w:rPr>
        <w:t>ДОГОВОР КУПЛИ-ПРОДАЖИ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</w:p>
    <w:p w:rsidR="008A78ED" w:rsidRPr="00EB6399" w:rsidRDefault="008A78ED" w:rsidP="008A78ED">
      <w:pPr>
        <w:tabs>
          <w:tab w:val="right" w:pos="9900"/>
        </w:tabs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г. Куйбышев, Новосибирская область</w:t>
      </w:r>
      <w:r w:rsidRPr="00EB6399">
        <w:rPr>
          <w:sz w:val="20"/>
          <w:szCs w:val="20"/>
        </w:rPr>
        <w:tab/>
        <w:t>«___» __________2013 г.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ab/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EB6399">
        <w:rPr>
          <w:b/>
          <w:bCs/>
          <w:sz w:val="20"/>
          <w:szCs w:val="20"/>
        </w:rPr>
        <w:t>«Продавец»</w:t>
      </w:r>
      <w:r w:rsidRPr="00EB6399">
        <w:rPr>
          <w:sz w:val="20"/>
          <w:szCs w:val="20"/>
        </w:rPr>
        <w:t xml:space="preserve"> с одной ст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 xml:space="preserve">роны и, _______________________________________________________в лице _________________________, действующего на основании _____________, именуемый </w:t>
      </w:r>
      <w:r w:rsidRPr="00EB6399">
        <w:rPr>
          <w:b/>
          <w:bCs/>
          <w:sz w:val="20"/>
          <w:szCs w:val="20"/>
        </w:rPr>
        <w:t>«Покупатель»</w:t>
      </w:r>
      <w:r w:rsidRPr="00EB6399">
        <w:rPr>
          <w:sz w:val="20"/>
          <w:szCs w:val="20"/>
        </w:rPr>
        <w:t xml:space="preserve"> (после признания в установленном порядке участником продажи муниципального имущества посредс</w:t>
      </w:r>
      <w:r w:rsidRPr="00EB6399">
        <w:rPr>
          <w:sz w:val="20"/>
          <w:szCs w:val="20"/>
        </w:rPr>
        <w:t>т</w:t>
      </w:r>
      <w:r w:rsidRPr="00EB6399">
        <w:rPr>
          <w:sz w:val="20"/>
          <w:szCs w:val="20"/>
        </w:rPr>
        <w:t xml:space="preserve">вом публичного предложения – </w:t>
      </w:r>
      <w:r w:rsidRPr="00EB6399">
        <w:rPr>
          <w:b/>
          <w:bCs/>
          <w:sz w:val="20"/>
          <w:szCs w:val="20"/>
        </w:rPr>
        <w:t>«Участник продажи имущества»</w:t>
      </w:r>
      <w:r w:rsidRPr="00EB6399">
        <w:rPr>
          <w:sz w:val="20"/>
          <w:szCs w:val="20"/>
        </w:rPr>
        <w:t>), с другой стороны, вместе имену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мые «Стороны», на  основании   протокола об итогах продажи посредством публичного предложения от ________ № ___,  заключили настоящий договор о н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жеследующем:</w:t>
      </w:r>
    </w:p>
    <w:p w:rsidR="008A78ED" w:rsidRPr="00EB6399" w:rsidRDefault="008A78ED" w:rsidP="008A78ED">
      <w:pPr>
        <w:spacing w:after="0" w:line="240" w:lineRule="auto"/>
        <w:jc w:val="center"/>
        <w:outlineLvl w:val="5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I. Предмет Договора</w:t>
      </w:r>
    </w:p>
    <w:p w:rsidR="008A78ED" w:rsidRPr="00EB6399" w:rsidRDefault="008A78ED" w:rsidP="008A78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1.1. Продавец обязуется передать  в собственность Покупателю, а Покупатель обязуется пр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 xml:space="preserve">нять и оплатить в соответствии с условиями настоящего договора следующее имущество: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A78ED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(далее «Имущество»). 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1.2. Имущество принадлежит Продавцу на праве собственности на основании: </w:t>
      </w:r>
      <w:r w:rsidRPr="00EB6399">
        <w:rPr>
          <w:b/>
          <w:bCs/>
          <w:i/>
          <w:iCs/>
          <w:sz w:val="20"/>
          <w:szCs w:val="20"/>
        </w:rPr>
        <w:t xml:space="preserve">___________________________________________________________, </w:t>
      </w:r>
      <w:r w:rsidRPr="00EB6399">
        <w:rPr>
          <w:sz w:val="20"/>
          <w:szCs w:val="20"/>
        </w:rPr>
        <w:t>что подтверждается свидетельс</w:t>
      </w:r>
      <w:r w:rsidRPr="00EB6399">
        <w:rPr>
          <w:sz w:val="20"/>
          <w:szCs w:val="20"/>
        </w:rPr>
        <w:t>т</w:t>
      </w:r>
      <w:r w:rsidRPr="00EB6399">
        <w:rPr>
          <w:sz w:val="20"/>
          <w:szCs w:val="20"/>
        </w:rPr>
        <w:t xml:space="preserve">вом о государственной регистрации права собственности Куйбышевского района от _____________________. </w:t>
      </w:r>
    </w:p>
    <w:p w:rsidR="008A78ED" w:rsidRPr="00EB6399" w:rsidRDefault="008A78ED" w:rsidP="008A78ED">
      <w:pPr>
        <w:spacing w:after="0" w:line="240" w:lineRule="auto"/>
        <w:ind w:firstLine="709"/>
        <w:rPr>
          <w:sz w:val="20"/>
          <w:szCs w:val="20"/>
        </w:rPr>
      </w:pPr>
      <w:r w:rsidRPr="00EB6399">
        <w:rPr>
          <w:sz w:val="20"/>
          <w:szCs w:val="20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ривается.</w:t>
      </w:r>
    </w:p>
    <w:p w:rsidR="008A78ED" w:rsidRPr="00EB6399" w:rsidRDefault="008A78ED" w:rsidP="008A78ED">
      <w:pPr>
        <w:spacing w:after="0" w:line="240" w:lineRule="auto"/>
        <w:ind w:firstLine="709"/>
        <w:rPr>
          <w:sz w:val="20"/>
          <w:szCs w:val="20"/>
        </w:rPr>
      </w:pPr>
      <w:r w:rsidRPr="00EB6399">
        <w:rPr>
          <w:sz w:val="20"/>
          <w:szCs w:val="20"/>
        </w:rPr>
        <w:t>1.4. Продавец также гарантирует, что имущество, продаваемое в соответствии с настоящим Догов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ром, свободно от каких-либо иных обязательств, обременений и притязаний третьих лиц.</w:t>
      </w:r>
    </w:p>
    <w:p w:rsidR="008A78ED" w:rsidRPr="00EB6399" w:rsidRDefault="008A78ED" w:rsidP="008A78ED">
      <w:pPr>
        <w:spacing w:after="0" w:line="240" w:lineRule="auto"/>
        <w:ind w:firstLine="720"/>
        <w:jc w:val="center"/>
        <w:outlineLvl w:val="5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II. Стоимость Имущества и порядок его оплаты</w:t>
      </w:r>
    </w:p>
    <w:p w:rsidR="008A78ED" w:rsidRPr="00EB6399" w:rsidRDefault="008A78ED" w:rsidP="008A78ED">
      <w:pPr>
        <w:spacing w:after="0" w:line="240" w:lineRule="auto"/>
        <w:ind w:right="21"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2.1. Общая стоимость настоящего договора составляет _________ (____________) рублей __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пеек, в том числе стоимость ________, устанавливается в размере, предложенном Покупателем, явля</w:t>
      </w:r>
      <w:r w:rsidRPr="00EB6399">
        <w:rPr>
          <w:sz w:val="20"/>
          <w:szCs w:val="20"/>
        </w:rPr>
        <w:t>ю</w:t>
      </w:r>
      <w:r w:rsidRPr="00EB6399">
        <w:rPr>
          <w:sz w:val="20"/>
          <w:szCs w:val="20"/>
        </w:rPr>
        <w:t>щимся победителем продажи имущества посредством публичного предложения в соответствии с прот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колом № ___ об итогах продажи имущества посредством публичного предложения от __________2013 г. и составляет ______ (_________________) ру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>лей __ копеек, стоимость земельного участка составляет  ___________ (________________) рублей __ коп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 xml:space="preserve">ек.  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2.2. Задаток в сумме ____________ (_________) рублей,</w:t>
      </w:r>
      <w:r w:rsidRPr="00EB6399">
        <w:rPr>
          <w:b/>
          <w:bCs/>
          <w:sz w:val="20"/>
          <w:szCs w:val="20"/>
        </w:rPr>
        <w:t xml:space="preserve"> </w:t>
      </w:r>
      <w:r w:rsidRPr="00EB6399">
        <w:rPr>
          <w:sz w:val="20"/>
          <w:szCs w:val="20"/>
        </w:rPr>
        <w:t xml:space="preserve"> перечисленный  Покупателем,  засчит</w:t>
      </w:r>
      <w:r w:rsidRPr="00EB6399">
        <w:rPr>
          <w:sz w:val="20"/>
          <w:szCs w:val="20"/>
        </w:rPr>
        <w:t>ы</w:t>
      </w:r>
      <w:r w:rsidRPr="00EB6399">
        <w:rPr>
          <w:sz w:val="20"/>
          <w:szCs w:val="20"/>
        </w:rPr>
        <w:t>вается в счет оплаты ____________.</w:t>
      </w: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рядке:</w:t>
      </w:r>
    </w:p>
    <w:p w:rsidR="008A78ED" w:rsidRPr="00EB6399" w:rsidRDefault="008A78ED" w:rsidP="008A78ED">
      <w:pPr>
        <w:tabs>
          <w:tab w:val="left" w:pos="1080"/>
        </w:tabs>
        <w:spacing w:after="0" w:line="240" w:lineRule="auto"/>
        <w:ind w:firstLine="720"/>
        <w:jc w:val="both"/>
        <w:rPr>
          <w:b/>
          <w:sz w:val="20"/>
          <w:szCs w:val="20"/>
        </w:rPr>
      </w:pPr>
      <w:r w:rsidRPr="00EB6399">
        <w:rPr>
          <w:sz w:val="20"/>
          <w:szCs w:val="20"/>
        </w:rPr>
        <w:t>2.3.1. Оплата за _________ производится Покупателем за вычетом НДС и суммы задатка на сл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 xml:space="preserve">дующий счет Продавца: </w:t>
      </w:r>
    </w:p>
    <w:tbl>
      <w:tblPr>
        <w:tblStyle w:val="a7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8A78ED" w:rsidRPr="00EB6399" w:rsidTr="008A78ED">
        <w:tc>
          <w:tcPr>
            <w:tcW w:w="9900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720"/>
            </w:pPr>
          </w:p>
        </w:tc>
      </w:tr>
      <w:tr w:rsidR="008A78ED" w:rsidRPr="00EB6399" w:rsidTr="008A78E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720"/>
            </w:pPr>
          </w:p>
        </w:tc>
      </w:tr>
    </w:tbl>
    <w:p w:rsidR="008A78ED" w:rsidRPr="00EB6399" w:rsidRDefault="008A78ED" w:rsidP="008A78ED">
      <w:pPr>
        <w:tabs>
          <w:tab w:val="left" w:pos="1080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</w:t>
      </w:r>
      <w:r w:rsidRPr="00EB6399">
        <w:rPr>
          <w:sz w:val="20"/>
          <w:szCs w:val="20"/>
        </w:rPr>
        <w:t>у</w:t>
      </w:r>
      <w:r w:rsidRPr="00EB6399">
        <w:rPr>
          <w:sz w:val="20"/>
          <w:szCs w:val="20"/>
        </w:rPr>
        <w:t>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</w:t>
      </w:r>
      <w:r w:rsidRPr="00EB6399">
        <w:rPr>
          <w:sz w:val="20"/>
          <w:szCs w:val="20"/>
        </w:rPr>
        <w:t>я</w:t>
      </w:r>
      <w:r w:rsidRPr="00EB6399">
        <w:rPr>
          <w:sz w:val="20"/>
          <w:szCs w:val="20"/>
        </w:rPr>
        <w:t>ется как доход от реализации имущества с учетом налога и составляет (_______________________) ру</w:t>
      </w:r>
      <w:r w:rsidRPr="00EB6399">
        <w:rPr>
          <w:sz w:val="20"/>
          <w:szCs w:val="20"/>
        </w:rPr>
        <w:t>б</w:t>
      </w:r>
      <w:r w:rsidRPr="00EB6399">
        <w:rPr>
          <w:sz w:val="20"/>
          <w:szCs w:val="20"/>
        </w:rPr>
        <w:t xml:space="preserve">лей __ копеек. 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2.3.2. Плата за земельный участок производится Покупателем единовременным платежом путем внесения денежных средств в сумме ___________ (________________________________)  рублей __ к</w:t>
      </w:r>
      <w:r w:rsidRPr="00EB6399">
        <w:rPr>
          <w:sz w:val="20"/>
          <w:szCs w:val="20"/>
        </w:rPr>
        <w:t>о</w:t>
      </w:r>
      <w:r w:rsidRPr="00EB6399">
        <w:rPr>
          <w:sz w:val="20"/>
          <w:szCs w:val="20"/>
        </w:rPr>
        <w:t>пеек на следующий счет Продавца: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A78ED" w:rsidRPr="00EB6399" w:rsidTr="008A78ED">
        <w:tc>
          <w:tcPr>
            <w:tcW w:w="10421" w:type="dxa"/>
            <w:tcBorders>
              <w:bottom w:val="single" w:sz="4" w:space="0" w:color="auto"/>
            </w:tcBorders>
          </w:tcPr>
          <w:p w:rsidR="008A78ED" w:rsidRPr="00EB6399" w:rsidRDefault="008A78ED" w:rsidP="008A78ED">
            <w:pPr>
              <w:spacing w:line="240" w:lineRule="auto"/>
              <w:ind w:left="600"/>
            </w:pPr>
          </w:p>
        </w:tc>
      </w:tr>
      <w:tr w:rsidR="008A78ED" w:rsidRPr="00EB6399" w:rsidTr="008A78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A78ED" w:rsidRPr="00EB6399" w:rsidRDefault="008A78ED" w:rsidP="008A78ED">
            <w:pPr>
              <w:spacing w:line="240" w:lineRule="auto"/>
              <w:ind w:left="600"/>
            </w:pPr>
          </w:p>
        </w:tc>
      </w:tr>
    </w:tbl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2.4. Надлежащим выполнением обязательств Покупателя по оплате имущества является поступление д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нежных средств в порядке, сумме и сроки, указанные в разделе 2 настоящего Договора.</w:t>
      </w:r>
    </w:p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2.5. Факт оплаты имущества удостоверяется выпиской со счета Продавца.</w:t>
      </w:r>
    </w:p>
    <w:p w:rsidR="008A78ED" w:rsidRPr="00EB6399" w:rsidRDefault="008A78ED" w:rsidP="008A78ED">
      <w:pPr>
        <w:spacing w:after="0" w:line="240" w:lineRule="auto"/>
        <w:jc w:val="center"/>
        <w:rPr>
          <w:sz w:val="20"/>
          <w:szCs w:val="20"/>
        </w:rPr>
      </w:pPr>
      <w:r w:rsidRPr="00EB6399">
        <w:rPr>
          <w:b/>
          <w:bCs/>
          <w:sz w:val="20"/>
          <w:szCs w:val="20"/>
        </w:rPr>
        <w:t>III. Передача Имущества</w:t>
      </w:r>
    </w:p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3.1. Передача имущества Продавцом и принятие его Покупателем осуществляется по акту приема - п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редачи, подписанному Сторонами.</w:t>
      </w:r>
    </w:p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3.2.  Передача имущества должна быть осуществлена в течение 30 (тридцати) дней со дня его полной оплаты.</w:t>
      </w:r>
    </w:p>
    <w:p w:rsidR="008A78ED" w:rsidRPr="00EB6399" w:rsidRDefault="008A78ED" w:rsidP="008A78E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IV. Переход права собственности на Имущество</w:t>
      </w:r>
    </w:p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lastRenderedPageBreak/>
        <w:t>4.1. Право собственности на имущество переходит к Покупателю после полной его оплаты с моме</w:t>
      </w:r>
      <w:r w:rsidRPr="00EB6399">
        <w:rPr>
          <w:sz w:val="20"/>
          <w:szCs w:val="20"/>
        </w:rPr>
        <w:t>н</w:t>
      </w:r>
      <w:r w:rsidRPr="00EB6399">
        <w:rPr>
          <w:sz w:val="20"/>
          <w:szCs w:val="20"/>
        </w:rPr>
        <w:t>та  государственной регистрации перехода права собственности в органе Росреестра.</w:t>
      </w:r>
    </w:p>
    <w:p w:rsidR="008A78ED" w:rsidRPr="00EB6399" w:rsidRDefault="008A78ED" w:rsidP="008A78ED">
      <w:pPr>
        <w:spacing w:after="0" w:line="240" w:lineRule="auto"/>
        <w:ind w:firstLine="708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4.2. Все расходы, возникающие в связи с регистрацией перехода права собственности на имущ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ство в органе Росреестра, Покупатель несет самостоятел</w:t>
      </w:r>
      <w:r w:rsidRPr="00EB6399">
        <w:rPr>
          <w:sz w:val="20"/>
          <w:szCs w:val="20"/>
        </w:rPr>
        <w:t>ь</w:t>
      </w:r>
      <w:r w:rsidRPr="00EB6399">
        <w:rPr>
          <w:sz w:val="20"/>
          <w:szCs w:val="20"/>
        </w:rPr>
        <w:t>но.</w:t>
      </w:r>
    </w:p>
    <w:p w:rsidR="008A78ED" w:rsidRPr="00EB6399" w:rsidRDefault="008A78ED" w:rsidP="008A78E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V. Ответственность сторон</w:t>
      </w:r>
    </w:p>
    <w:p w:rsidR="008A78ED" w:rsidRPr="00EB6399" w:rsidRDefault="008A78ED" w:rsidP="008A78ED">
      <w:pPr>
        <w:spacing w:after="0" w:line="240" w:lineRule="auto"/>
        <w:rPr>
          <w:sz w:val="20"/>
          <w:szCs w:val="20"/>
        </w:rPr>
      </w:pPr>
      <w:r w:rsidRPr="00EB6399">
        <w:rPr>
          <w:sz w:val="20"/>
          <w:szCs w:val="20"/>
        </w:rPr>
        <w:t xml:space="preserve">             5.1.  За невыполнение или ненадлежащее выполнение условий настоящего договора стороны н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сут ответственность в соответствии с действующим законод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тельством.</w:t>
      </w:r>
    </w:p>
    <w:p w:rsidR="008A78ED" w:rsidRPr="00EB6399" w:rsidRDefault="008A78ED" w:rsidP="008A78ED">
      <w:pPr>
        <w:spacing w:after="0" w:line="240" w:lineRule="auto"/>
        <w:jc w:val="both"/>
        <w:rPr>
          <w:sz w:val="20"/>
          <w:szCs w:val="20"/>
        </w:rPr>
      </w:pPr>
      <w:r w:rsidRPr="00EB6399">
        <w:rPr>
          <w:sz w:val="20"/>
          <w:szCs w:val="20"/>
        </w:rPr>
        <w:t xml:space="preserve"> </w:t>
      </w:r>
      <w:r w:rsidRPr="00EB6399">
        <w:rPr>
          <w:sz w:val="20"/>
          <w:szCs w:val="20"/>
        </w:rPr>
        <w:tab/>
        <w:t>5.2.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занного в пункте 2.1. настоящего Договора за каждый день просрочки.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5.3. За просрочку оплаты Покупатель уплачивает Продавцу неустойку в размере 0,1 % от невн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сенный в срок суммы за каждый день просрочки.</w:t>
      </w:r>
    </w:p>
    <w:p w:rsidR="008A78ED" w:rsidRPr="00EB6399" w:rsidRDefault="008A78ED" w:rsidP="008A78ED">
      <w:pPr>
        <w:spacing w:after="0" w:line="240" w:lineRule="auto"/>
        <w:jc w:val="center"/>
        <w:outlineLvl w:val="5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</w:rPr>
        <w:t>V</w:t>
      </w:r>
      <w:r w:rsidRPr="00EB6399">
        <w:rPr>
          <w:b/>
          <w:bCs/>
          <w:sz w:val="20"/>
          <w:szCs w:val="20"/>
          <w:lang w:val="en-US"/>
        </w:rPr>
        <w:t>I</w:t>
      </w:r>
      <w:r w:rsidRPr="00EB6399">
        <w:rPr>
          <w:b/>
          <w:bCs/>
          <w:sz w:val="20"/>
          <w:szCs w:val="20"/>
        </w:rPr>
        <w:t>. Прочие условия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6.1.  Исчисление сроков, указанных в настоящем Договоре, исчисляется периодом времени, ук</w:t>
      </w:r>
      <w:r w:rsidRPr="00EB6399">
        <w:rPr>
          <w:sz w:val="20"/>
          <w:szCs w:val="20"/>
        </w:rPr>
        <w:t>а</w:t>
      </w:r>
      <w:r w:rsidRPr="00EB6399">
        <w:rPr>
          <w:sz w:val="20"/>
          <w:szCs w:val="20"/>
        </w:rPr>
        <w:t>занным в календарных днях. Течение срока начинается на следующий день после наступления события, которым опред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лено его начало.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6.2.</w:t>
      </w:r>
      <w:r w:rsidRPr="00EB6399">
        <w:rPr>
          <w:sz w:val="20"/>
          <w:szCs w:val="20"/>
        </w:rPr>
        <w:tab/>
        <w:t>В случае возникновения разногласий, связанных с заключением, исполнением, изменен</w:t>
      </w:r>
      <w:r w:rsidRPr="00EB6399">
        <w:rPr>
          <w:sz w:val="20"/>
          <w:szCs w:val="20"/>
        </w:rPr>
        <w:t>и</w:t>
      </w:r>
      <w:r w:rsidRPr="00EB6399">
        <w:rPr>
          <w:sz w:val="20"/>
          <w:szCs w:val="20"/>
        </w:rPr>
        <w:t>ем или расторжением настоящего Договора, они разрешаются в установленном действующим законодательством Ро</w:t>
      </w:r>
      <w:r w:rsidRPr="00EB6399">
        <w:rPr>
          <w:sz w:val="20"/>
          <w:szCs w:val="20"/>
        </w:rPr>
        <w:t>с</w:t>
      </w:r>
      <w:r w:rsidRPr="00EB6399">
        <w:rPr>
          <w:sz w:val="20"/>
          <w:szCs w:val="20"/>
        </w:rPr>
        <w:t>сийской Федерации порядке.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399">
        <w:rPr>
          <w:sz w:val="20"/>
          <w:szCs w:val="20"/>
        </w:rPr>
        <w:t>6.3.</w:t>
      </w:r>
      <w:r w:rsidRPr="00EB6399">
        <w:rPr>
          <w:sz w:val="20"/>
          <w:szCs w:val="20"/>
        </w:rPr>
        <w:tab/>
        <w:t>Настоящий Договор составлен в 3 экземплярах, 1 из которых передается в орган Росре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стра, по одному экземпляру для каждой из Сторон. Все экземпляры идентичны и имеют одинаковую юридич</w:t>
      </w:r>
      <w:r w:rsidRPr="00EB6399">
        <w:rPr>
          <w:sz w:val="20"/>
          <w:szCs w:val="20"/>
        </w:rPr>
        <w:t>е</w:t>
      </w:r>
      <w:r w:rsidRPr="00EB6399">
        <w:rPr>
          <w:sz w:val="20"/>
          <w:szCs w:val="20"/>
        </w:rPr>
        <w:t>скую силу.</w:t>
      </w:r>
    </w:p>
    <w:p w:rsidR="008A78ED" w:rsidRPr="00EB6399" w:rsidRDefault="008A78ED" w:rsidP="008A78ED">
      <w:pPr>
        <w:spacing w:after="0" w:line="240" w:lineRule="auto"/>
        <w:ind w:firstLine="720"/>
        <w:jc w:val="center"/>
        <w:rPr>
          <w:b/>
          <w:bCs/>
          <w:sz w:val="20"/>
          <w:szCs w:val="20"/>
        </w:rPr>
      </w:pPr>
      <w:r w:rsidRPr="00EB6399">
        <w:rPr>
          <w:b/>
          <w:bCs/>
          <w:sz w:val="20"/>
          <w:szCs w:val="20"/>
          <w:lang w:val="en-US"/>
        </w:rPr>
        <w:t>VIII</w:t>
      </w:r>
      <w:r w:rsidRPr="00EB6399">
        <w:rPr>
          <w:b/>
          <w:bCs/>
          <w:sz w:val="20"/>
          <w:szCs w:val="20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8A78ED" w:rsidRPr="00EB6399" w:rsidTr="008A78ED">
        <w:tc>
          <w:tcPr>
            <w:tcW w:w="6048" w:type="dxa"/>
          </w:tcPr>
          <w:p w:rsidR="008A78ED" w:rsidRPr="00EB6399" w:rsidRDefault="008A78ED" w:rsidP="008A78ED">
            <w:pPr>
              <w:spacing w:line="240" w:lineRule="auto"/>
            </w:pPr>
            <w:r w:rsidRPr="00EB6399">
              <w:t>Администрация Куйбышевского района</w:t>
            </w:r>
          </w:p>
          <w:p w:rsidR="008A78ED" w:rsidRPr="00EB6399" w:rsidRDefault="008A78ED" w:rsidP="008A78ED">
            <w:pPr>
              <w:spacing w:line="240" w:lineRule="auto"/>
              <w:rPr>
                <w:b/>
                <w:bCs/>
                <w:i/>
                <w:iCs/>
              </w:rPr>
            </w:pPr>
            <w:r w:rsidRPr="00EB6399">
              <w:t xml:space="preserve">632387, Новосибирская область, г. Куйбышев, </w:t>
            </w:r>
            <w:r w:rsidRPr="00EB6399">
              <w:br/>
              <w:t>ул. Кра</w:t>
            </w:r>
            <w:r w:rsidRPr="00EB6399">
              <w:t>с</w:t>
            </w:r>
            <w:r w:rsidRPr="00EB6399">
              <w:t>кома, 37</w:t>
            </w:r>
          </w:p>
        </w:tc>
        <w:tc>
          <w:tcPr>
            <w:tcW w:w="3780" w:type="dxa"/>
          </w:tcPr>
          <w:p w:rsidR="008A78ED" w:rsidRPr="00EB6399" w:rsidRDefault="008A78ED" w:rsidP="008A78E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8A78ED" w:rsidRPr="00EB6399" w:rsidTr="008A78ED">
        <w:tc>
          <w:tcPr>
            <w:tcW w:w="6048" w:type="dxa"/>
          </w:tcPr>
          <w:p w:rsidR="008A78ED" w:rsidRPr="00EB6399" w:rsidRDefault="008A78ED" w:rsidP="008A78ED">
            <w:pPr>
              <w:spacing w:line="240" w:lineRule="auto"/>
            </w:pPr>
            <w:r w:rsidRPr="00EB6399">
              <w:t>Глава Куйбышевского района</w:t>
            </w:r>
          </w:p>
          <w:p w:rsidR="008A78ED" w:rsidRPr="00EB6399" w:rsidRDefault="008A78ED" w:rsidP="008A78ED">
            <w:pPr>
              <w:spacing w:line="240" w:lineRule="auto"/>
            </w:pPr>
            <w:r w:rsidRPr="00EB6399">
              <w:t>________________/_________</w:t>
            </w:r>
          </w:p>
          <w:p w:rsidR="008A78ED" w:rsidRPr="00EB6399" w:rsidRDefault="008A78ED" w:rsidP="008A78ED">
            <w:pPr>
              <w:spacing w:line="240" w:lineRule="auto"/>
            </w:pPr>
            <w:r w:rsidRPr="00EB6399">
              <w:t>М.П.</w:t>
            </w:r>
          </w:p>
        </w:tc>
        <w:tc>
          <w:tcPr>
            <w:tcW w:w="3780" w:type="dxa"/>
          </w:tcPr>
          <w:p w:rsidR="008A78ED" w:rsidRPr="00EB6399" w:rsidRDefault="008A78ED" w:rsidP="008A78ED">
            <w:pPr>
              <w:spacing w:line="240" w:lineRule="auto"/>
              <w:rPr>
                <w:b/>
                <w:bCs/>
              </w:rPr>
            </w:pPr>
          </w:p>
          <w:p w:rsidR="008A78ED" w:rsidRPr="00EB6399" w:rsidRDefault="008A78ED" w:rsidP="008A78ED">
            <w:pPr>
              <w:spacing w:line="240" w:lineRule="auto"/>
              <w:ind w:firstLine="0"/>
              <w:rPr>
                <w:b/>
                <w:bCs/>
              </w:rPr>
            </w:pPr>
            <w:r w:rsidRPr="00EB6399">
              <w:rPr>
                <w:b/>
                <w:bCs/>
              </w:rPr>
              <w:t>__________________/_____________</w:t>
            </w:r>
          </w:p>
          <w:p w:rsidR="008A78ED" w:rsidRPr="00EB6399" w:rsidRDefault="008A78ED" w:rsidP="008A78ED">
            <w:pPr>
              <w:spacing w:line="240" w:lineRule="auto"/>
            </w:pPr>
            <w:r w:rsidRPr="00EB6399">
              <w:t>М.П.</w:t>
            </w:r>
          </w:p>
        </w:tc>
      </w:tr>
    </w:tbl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B6399">
        <w:rPr>
          <w:sz w:val="20"/>
          <w:szCs w:val="20"/>
        </w:rPr>
        <w:t xml:space="preserve">  </w:t>
      </w: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B6399" w:rsidRDefault="00EB6399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8A78ED" w:rsidRPr="00EB6399" w:rsidRDefault="008A78ED" w:rsidP="008A78ED">
      <w:pPr>
        <w:spacing w:after="0" w:line="240" w:lineRule="auto"/>
        <w:ind w:right="125"/>
        <w:jc w:val="center"/>
        <w:rPr>
          <w:b/>
          <w:sz w:val="20"/>
          <w:szCs w:val="20"/>
        </w:rPr>
      </w:pPr>
      <w:r w:rsidRPr="00EB6399">
        <w:rPr>
          <w:b/>
          <w:sz w:val="20"/>
          <w:szCs w:val="20"/>
          <w:lang w:val="en-US"/>
        </w:rPr>
        <w:lastRenderedPageBreak/>
        <w:t>II</w:t>
      </w:r>
      <w:r w:rsidRPr="00EB6399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8A78ED" w:rsidRPr="00EB6399" w:rsidRDefault="008A78ED" w:rsidP="008A78ED">
      <w:pPr>
        <w:spacing w:after="0" w:line="240" w:lineRule="auto"/>
        <w:ind w:right="125"/>
        <w:rPr>
          <w:sz w:val="20"/>
          <w:szCs w:val="20"/>
        </w:rPr>
      </w:pPr>
    </w:p>
    <w:p w:rsidR="008A78ED" w:rsidRPr="00EB6399" w:rsidRDefault="008A78ED" w:rsidP="008A78ED">
      <w:pPr>
        <w:keepNext/>
        <w:keepLines/>
        <w:widowControl w:val="0"/>
        <w:spacing w:after="80" w:line="270" w:lineRule="exact"/>
        <w:ind w:firstLine="709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8A78ED" w:rsidRPr="00EB6399" w:rsidRDefault="008A78ED" w:rsidP="008A78ED">
      <w:pPr>
        <w:keepNext/>
        <w:keepLines/>
        <w:widowControl w:val="0"/>
        <w:spacing w:after="80" w:line="270" w:lineRule="exact"/>
        <w:ind w:firstLine="709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 xml:space="preserve">Администрация Куйбышевского района сообщает о </w:t>
      </w:r>
      <w:r w:rsidRPr="00EB6399">
        <w:rPr>
          <w:rFonts w:eastAsia="Times New Roman"/>
          <w:bCs/>
          <w:color w:val="000000"/>
          <w:sz w:val="20"/>
          <w:szCs w:val="20"/>
          <w:lang w:eastAsia="ru-RU"/>
        </w:rPr>
        <w:t>проведении публичных слушаний: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На публичные слушания представляются основные технические решения по строительству объекта «Терминал по хранению и отгрузке смеси пропана - бутана технического (СПБТ) в районе г. Куйбышева», находящегося на территории Октябрьского сельсовета Куйбышевского района Новосибирской области.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Информационные материалы по теме публичных слушаний представлены на экспозиции с 15 мая по 18 июня 2013г. по адресу: с. Нагорное, ул. Омская д.32, актовый зал.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Часы работы экспозиции: в рабочие дни - с 12:00 до 18:00, в субботу и воскресенье - с 10:00 до 15:00, на выставке проводятся консультации по теме публичных слушаний.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Собрание участников публичных слушаний переносится </w:t>
      </w:r>
      <w:r w:rsidRPr="00EB6399">
        <w:rPr>
          <w:rFonts w:eastAsia="Times New Roman"/>
          <w:b/>
          <w:sz w:val="20"/>
          <w:szCs w:val="20"/>
          <w:lang w:eastAsia="ru-RU"/>
        </w:rPr>
        <w:t>с 18 июня 2013 г. в 18.00 на 27 июня 2013 г. в 18.00</w:t>
      </w:r>
      <w:r w:rsidRPr="00EB6399">
        <w:rPr>
          <w:rFonts w:eastAsia="Times New Roman"/>
          <w:sz w:val="20"/>
          <w:szCs w:val="20"/>
          <w:lang w:eastAsia="ru-RU"/>
        </w:rPr>
        <w:t xml:space="preserve"> по адресу: с. Нагорное, ул. Омская д. 32, актовый зал.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Время начала регистрации участников -17:00.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Участники публичных слушаний имеют право представить свои предложения и замечания по обсуждаемым проектам посредством:</w:t>
      </w:r>
    </w:p>
    <w:p w:rsidR="008A78ED" w:rsidRPr="00EB6399" w:rsidRDefault="008A78ED" w:rsidP="008A78ED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записи предложений и замечаний в период работы экспозиции;</w:t>
      </w:r>
    </w:p>
    <w:p w:rsidR="008A78ED" w:rsidRPr="00EB6399" w:rsidRDefault="008A78ED" w:rsidP="008A78ED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выступления на собрании участников публичных слушаний;</w:t>
      </w:r>
    </w:p>
    <w:p w:rsidR="008A78ED" w:rsidRPr="00EB6399" w:rsidRDefault="008A78ED" w:rsidP="008A78ED">
      <w:pPr>
        <w:numPr>
          <w:ilvl w:val="0"/>
          <w:numId w:val="34"/>
        </w:numPr>
        <w:spacing w:after="0" w:line="240" w:lineRule="auto"/>
        <w:ind w:left="0" w:firstLine="106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внесения записи в книгу (журнал) регистрации участвующих в собрании участников публичных слушаний;</w:t>
      </w:r>
    </w:p>
    <w:p w:rsidR="008A78ED" w:rsidRPr="00EB6399" w:rsidRDefault="008A78ED" w:rsidP="008A78ED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подачи в ходе собрания письменных предложений и замечаний;</w:t>
      </w:r>
    </w:p>
    <w:p w:rsidR="008A78ED" w:rsidRPr="00EB6399" w:rsidRDefault="008A78ED" w:rsidP="008A78ED">
      <w:pPr>
        <w:numPr>
          <w:ilvl w:val="0"/>
          <w:numId w:val="34"/>
        </w:numPr>
        <w:spacing w:after="0" w:line="240" w:lineRule="auto"/>
        <w:ind w:left="0" w:firstLine="106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направления в течение недели со дня проведения собрания участников публичных слушаний письменных предложений, замечаний в районную комиссию.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Номер контактного справочного телефона районной комиссии: 8(38362) 51-070.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Почтовый адрес районной комиссии: 632387, г. Куйбышев, ул. Краскома д. 37, кабинет 18.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Электронный адрес районной комиссии: </w:t>
      </w:r>
      <w:hyperlink r:id="rId21" w:history="1">
        <w:r w:rsidRPr="00EB639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kainsk@sibmail.ru</w:t>
        </w:r>
      </w:hyperlink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8A78ED" w:rsidRPr="00EB6399" w:rsidRDefault="008A78ED" w:rsidP="008A78ED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Информационное сообщение в полном объеме опубликовано в периодическом печатном издании органов местного самоуправления Куйбышевского района «Информационный вестник», на официальном сайте Куйбышевского района </w:t>
      </w:r>
      <w:hyperlink r:id="rId22" w:history="1">
        <w:r w:rsidRPr="00EB6399">
          <w:rPr>
            <w:rFonts w:eastAsia="Times New Roman"/>
            <w:sz w:val="20"/>
            <w:szCs w:val="20"/>
            <w:u w:val="single"/>
            <w:lang w:val="en-US" w:eastAsia="ru-RU"/>
          </w:rPr>
          <w:t>www</w:t>
        </w:r>
        <w:r w:rsidRPr="00EB6399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u w:val="single"/>
            <w:lang w:val="en-US" w:eastAsia="ru-RU"/>
          </w:rPr>
          <w:t>kuibyshev</w:t>
        </w:r>
        <w:r w:rsidRPr="00EB6399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u w:val="single"/>
            <w:lang w:val="en-US" w:eastAsia="ru-RU"/>
          </w:rPr>
          <w:t>nso</w:t>
        </w:r>
        <w:r w:rsidRPr="00EB6399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r w:rsidRPr="00EB6399">
          <w:rPr>
            <w:rFonts w:eastAsia="Times New Roman"/>
            <w:sz w:val="20"/>
            <w:szCs w:val="20"/>
            <w:u w:val="single"/>
            <w:lang w:val="en-US" w:eastAsia="ru-RU"/>
          </w:rPr>
          <w:t>ru</w:t>
        </w:r>
      </w:hyperlink>
      <w:r w:rsidRPr="00EB6399">
        <w:rPr>
          <w:rFonts w:eastAsia="Times New Roman"/>
          <w:sz w:val="20"/>
          <w:szCs w:val="20"/>
          <w:lang w:eastAsia="ru-RU"/>
        </w:rPr>
        <w:t xml:space="preserve">. </w:t>
      </w:r>
    </w:p>
    <w:p w:rsidR="008A78ED" w:rsidRPr="00EB6399" w:rsidRDefault="008A78ED" w:rsidP="008A78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  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B6399" w:rsidRDefault="00EB6399" w:rsidP="008A78ED">
      <w:pPr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A78ED" w:rsidRPr="00EB6399" w:rsidRDefault="008A78ED" w:rsidP="008A78ED">
      <w:pPr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Информационное сообщение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 На аукцион</w:t>
      </w:r>
      <w:r w:rsidRPr="00EB6399">
        <w:rPr>
          <w:rFonts w:eastAsia="Times New Roman"/>
          <w:sz w:val="20"/>
          <w:szCs w:val="20"/>
          <w:lang w:eastAsia="ru-RU"/>
        </w:rPr>
        <w:t xml:space="preserve"> с открытой формой подачи предложений о цене, </w:t>
      </w:r>
      <w:r w:rsidRPr="00EB6399">
        <w:rPr>
          <w:rFonts w:eastAsia="Times New Roman"/>
          <w:b/>
          <w:sz w:val="20"/>
          <w:szCs w:val="20"/>
          <w:lang w:eastAsia="ru-RU"/>
        </w:rPr>
        <w:t>проводимый</w:t>
      </w:r>
      <w:r w:rsidRPr="00EB6399">
        <w:rPr>
          <w:rFonts w:eastAsia="Times New Roman"/>
          <w:sz w:val="20"/>
          <w:szCs w:val="20"/>
          <w:lang w:eastAsia="ru-RU"/>
        </w:rPr>
        <w:t xml:space="preserve"> организатором аукциона (Продавцом) – администрацией Куйбышевского района</w:t>
      </w:r>
      <w:r w:rsidRPr="00EB6399">
        <w:rPr>
          <w:rFonts w:eastAsia="Times New Roman"/>
          <w:b/>
          <w:sz w:val="20"/>
          <w:szCs w:val="20"/>
          <w:lang w:eastAsia="ru-RU"/>
        </w:rPr>
        <w:t xml:space="preserve"> на основании</w:t>
      </w:r>
      <w:r w:rsidRPr="00EB6399">
        <w:rPr>
          <w:rFonts w:eastAsia="Times New Roman"/>
          <w:sz w:val="20"/>
          <w:szCs w:val="20"/>
          <w:lang w:eastAsia="ru-RU"/>
        </w:rPr>
        <w:t xml:space="preserve"> постановления администрации Куйбышевского района от 30.04.2013 № 617 «Об утверждении условий приватизации муниципального имущества  Куйбышевского района» </w:t>
      </w:r>
      <w:r w:rsidRPr="00EB6399">
        <w:rPr>
          <w:rFonts w:eastAsia="Times New Roman"/>
          <w:b/>
          <w:sz w:val="20"/>
          <w:szCs w:val="20"/>
          <w:lang w:eastAsia="ru-RU"/>
        </w:rPr>
        <w:t>по адресу</w:t>
      </w:r>
      <w:r w:rsidRPr="00EB6399">
        <w:rPr>
          <w:rFonts w:eastAsia="Times New Roman"/>
          <w:sz w:val="20"/>
          <w:szCs w:val="20"/>
          <w:lang w:eastAsia="ru-RU"/>
        </w:rPr>
        <w:t xml:space="preserve">:  Новосибирская область, г. Куйбышев, ул. Краскома, 37, каб. № 18 </w:t>
      </w:r>
      <w:r w:rsidRPr="00EB6399">
        <w:rPr>
          <w:rFonts w:eastAsia="Times New Roman"/>
          <w:b/>
          <w:sz w:val="20"/>
          <w:szCs w:val="20"/>
          <w:lang w:eastAsia="ru-RU"/>
        </w:rPr>
        <w:t>по продаже</w:t>
      </w:r>
      <w:r w:rsidRPr="00EB6399">
        <w:rPr>
          <w:rFonts w:eastAsia="Times New Roman"/>
          <w:sz w:val="20"/>
          <w:szCs w:val="20"/>
          <w:lang w:eastAsia="ru-RU"/>
        </w:rPr>
        <w:t>: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  автобуса ГАЗ 32213, Идентификационный номер (</w:t>
      </w:r>
      <w:r w:rsidRPr="00EB6399">
        <w:rPr>
          <w:rFonts w:eastAsia="Times New Roman"/>
          <w:sz w:val="20"/>
          <w:szCs w:val="20"/>
          <w:lang w:val="en-US" w:eastAsia="ru-RU"/>
        </w:rPr>
        <w:t>VIN</w:t>
      </w:r>
      <w:r w:rsidRPr="00EB6399">
        <w:rPr>
          <w:rFonts w:eastAsia="Times New Roman"/>
          <w:sz w:val="20"/>
          <w:szCs w:val="20"/>
          <w:lang w:eastAsia="ru-RU"/>
        </w:rPr>
        <w:t>) ХТН322130</w:t>
      </w:r>
      <w:r w:rsidRPr="00EB6399">
        <w:rPr>
          <w:rFonts w:eastAsia="Times New Roman"/>
          <w:sz w:val="20"/>
          <w:szCs w:val="20"/>
          <w:lang w:val="en-US" w:eastAsia="ru-RU"/>
        </w:rPr>
        <w:t>Y</w:t>
      </w:r>
      <w:r w:rsidRPr="00EB6399">
        <w:rPr>
          <w:rFonts w:eastAsia="Times New Roman"/>
          <w:sz w:val="20"/>
          <w:szCs w:val="20"/>
          <w:lang w:eastAsia="ru-RU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EB6399">
          <w:rPr>
            <w:rFonts w:eastAsia="Times New Roman"/>
            <w:sz w:val="20"/>
            <w:szCs w:val="20"/>
            <w:lang w:eastAsia="ru-RU"/>
          </w:rPr>
          <w:t>2000 г</w:t>
        </w:r>
      </w:smartTag>
      <w:r w:rsidRPr="00EB6399">
        <w:rPr>
          <w:rFonts w:eastAsia="Times New Roman"/>
          <w:sz w:val="20"/>
          <w:szCs w:val="20"/>
          <w:lang w:eastAsia="ru-RU"/>
        </w:rPr>
        <w:t>., модель, номер двигателя – 421.1002014-б/н, шасси (рама) 322100</w:t>
      </w:r>
      <w:r w:rsidRPr="00EB6399">
        <w:rPr>
          <w:rFonts w:eastAsia="Times New Roman"/>
          <w:sz w:val="20"/>
          <w:szCs w:val="20"/>
          <w:lang w:val="en-US" w:eastAsia="ru-RU"/>
        </w:rPr>
        <w:t>Y</w:t>
      </w:r>
      <w:r w:rsidRPr="00EB6399">
        <w:rPr>
          <w:rFonts w:eastAsia="Times New Roman"/>
          <w:sz w:val="20"/>
          <w:szCs w:val="20"/>
          <w:lang w:eastAsia="ru-RU"/>
        </w:rPr>
        <w:t>0165791, цвет кузова – гранат, паспорт транспортного средства 54 МА 056603, выдан 14.12.2007г.</w:t>
      </w:r>
    </w:p>
    <w:p w:rsidR="008A78ED" w:rsidRPr="00EB6399" w:rsidRDefault="008A78ED" w:rsidP="008A78ED">
      <w:pPr>
        <w:suppressAutoHyphens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EB6399">
        <w:rPr>
          <w:rFonts w:eastAsia="Times New Roman"/>
          <w:sz w:val="20"/>
          <w:szCs w:val="20"/>
          <w:lang w:eastAsia="ar-SA"/>
        </w:rPr>
        <w:t xml:space="preserve">      начальной ценой включая НДС 69792 </w:t>
      </w:r>
      <w:r w:rsidRPr="00EB6399">
        <w:rPr>
          <w:rFonts w:eastAsia="Times New Roman"/>
          <w:bCs/>
          <w:i/>
          <w:sz w:val="20"/>
          <w:szCs w:val="20"/>
          <w:lang w:eastAsia="ar-SA"/>
        </w:rPr>
        <w:t>(Шестьдесят девять тысяч семьсот девяносто два)</w:t>
      </w:r>
      <w:r w:rsidRPr="00EB6399">
        <w:rPr>
          <w:rFonts w:eastAsia="Times New Roman"/>
          <w:sz w:val="20"/>
          <w:szCs w:val="20"/>
          <w:lang w:eastAsia="ar-SA"/>
        </w:rPr>
        <w:t xml:space="preserve"> рубля </w:t>
      </w:r>
      <w:r w:rsidRPr="00EB6399">
        <w:rPr>
          <w:rFonts w:eastAsia="Times New Roman"/>
          <w:i/>
          <w:sz w:val="20"/>
          <w:szCs w:val="20"/>
          <w:lang w:eastAsia="ar-SA"/>
        </w:rPr>
        <w:t>00</w:t>
      </w:r>
      <w:r w:rsidRPr="00EB6399">
        <w:rPr>
          <w:rFonts w:eastAsia="Times New Roman"/>
          <w:sz w:val="20"/>
          <w:szCs w:val="20"/>
          <w:lang w:eastAsia="ar-SA"/>
        </w:rPr>
        <w:t xml:space="preserve"> копеек,</w:t>
      </w:r>
    </w:p>
    <w:p w:rsidR="008A78ED" w:rsidRPr="00EB6399" w:rsidRDefault="008A78ED" w:rsidP="008A78ED">
      <w:pPr>
        <w:suppressAutoHyphens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EB6399">
        <w:rPr>
          <w:rFonts w:eastAsia="Times New Roman"/>
          <w:sz w:val="20"/>
          <w:szCs w:val="20"/>
          <w:lang w:eastAsia="ar-SA"/>
        </w:rPr>
        <w:t xml:space="preserve">     заявок не поступило (0 (Ноль)).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В связи с отсутствием заявок участники аукциона не определены. </w:t>
      </w:r>
    </w:p>
    <w:p w:rsidR="008A78ED" w:rsidRPr="00EB6399" w:rsidRDefault="008A78ED" w:rsidP="008A78ED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Продажа муниципального имущества на аукционе с открытой формой подачи предложения о цене  признана </w:t>
      </w:r>
      <w:r w:rsidRPr="00EB6399">
        <w:rPr>
          <w:rFonts w:eastAsia="Times New Roman"/>
          <w:b/>
          <w:sz w:val="20"/>
          <w:szCs w:val="20"/>
          <w:lang w:eastAsia="ru-RU"/>
        </w:rPr>
        <w:t>несостоявшейся.</w:t>
      </w:r>
    </w:p>
    <w:p w:rsidR="008A78ED" w:rsidRPr="00EB6399" w:rsidRDefault="008A78ED" w:rsidP="008A78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A78ED" w:rsidRPr="00EB6399" w:rsidRDefault="008A78ED" w:rsidP="008A78ED">
      <w:pPr>
        <w:spacing w:after="0" w:line="240" w:lineRule="auto"/>
        <w:ind w:right="126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Информация о предполагаемом использовании земельных участков</w:t>
      </w:r>
    </w:p>
    <w:p w:rsidR="008A78ED" w:rsidRPr="00EB6399" w:rsidRDefault="008A78ED" w:rsidP="008A78ED">
      <w:pPr>
        <w:spacing w:after="0" w:line="240" w:lineRule="auto"/>
        <w:ind w:right="126"/>
        <w:jc w:val="center"/>
        <w:rPr>
          <w:rFonts w:eastAsia="Times New Roman"/>
          <w:sz w:val="20"/>
          <w:szCs w:val="20"/>
          <w:lang w:eastAsia="ru-RU"/>
        </w:rPr>
      </w:pPr>
    </w:p>
    <w:p w:rsidR="008A78ED" w:rsidRPr="00EB6399" w:rsidRDefault="008A78ED" w:rsidP="008A78ED">
      <w:pPr>
        <w:spacing w:after="0" w:line="240" w:lineRule="auto"/>
        <w:ind w:left="540" w:hanging="180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 Для целей не связанных со строительством:</w:t>
      </w:r>
    </w:p>
    <w:p w:rsidR="008A78ED" w:rsidRPr="00EB6399" w:rsidRDefault="008A78ED" w:rsidP="008A78ED">
      <w:pPr>
        <w:spacing w:after="0" w:line="240" w:lineRule="auto"/>
        <w:ind w:left="540" w:hanging="180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 Для целей не связанных со строительством:</w:t>
      </w:r>
    </w:p>
    <w:p w:rsidR="008A78ED" w:rsidRPr="00EB6399" w:rsidRDefault="008A78ED" w:rsidP="008A78ED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1.1.1. под огородничество в районе ул. Калугина, 2, Куйбышев, Новосибирская область, площадью 190м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1.1.2. под складирование строительных материалов, в районе Гортопа, г. Куйбышев, Новосибирская область, площадью 2250м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1.1.3. под складирование пиломатериала, в районе хладобойни ул. Партизанская, </w:t>
      </w:r>
      <w:smartTag w:uri="urn:schemas-microsoft-com:office:smarttags" w:element="metricconverter">
        <w:smartTagPr>
          <w:attr w:name="ProductID" w:val="111, г"/>
        </w:smartTagPr>
        <w:r w:rsidRPr="00EB6399">
          <w:rPr>
            <w:rFonts w:eastAsia="Times New Roman"/>
            <w:sz w:val="20"/>
            <w:szCs w:val="20"/>
            <w:lang w:eastAsia="ru-RU"/>
          </w:rPr>
          <w:t>111, г</w:t>
        </w:r>
      </w:smartTag>
      <w:r w:rsidRPr="00EB6399">
        <w:rPr>
          <w:rFonts w:eastAsia="Times New Roman"/>
          <w:sz w:val="20"/>
          <w:szCs w:val="20"/>
          <w:lang w:eastAsia="ru-RU"/>
        </w:rPr>
        <w:t>. Куйбышев, Новосибирская область, площадью 800м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1.1.4. под складирование материалов и ТМЦ, в районе ИК-12 и садового общества «Ромашка», г. Куйбышев, Новосибирская область, площадью 22360м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1.1.6. под огородничество в районе ул. Бамовская, 18, с. Абрамово, Куйбышевский район, Новосибирская область, площадью 350м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1.1.7. под огородничество напротив ул. Западная, 19, с. Нагорное, Куйбышевский район, Новосибирская область, площадью 350м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8A78ED" w:rsidRPr="00EB6399" w:rsidRDefault="008A78ED" w:rsidP="008A78ED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1.2. Под капитальное строительство: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lastRenderedPageBreak/>
        <w:t xml:space="preserve">1.2.1. строительство капитальных кооперативных гаражей, в </w:t>
      </w:r>
      <w:smartTag w:uri="urn:schemas-microsoft-com:office:smarttags" w:element="metricconverter">
        <w:smartTagPr>
          <w:attr w:name="ProductID" w:val="80 м"/>
        </w:smartTagPr>
        <w:r w:rsidRPr="00EB6399">
          <w:rPr>
            <w:rFonts w:eastAsia="Times New Roman"/>
            <w:sz w:val="20"/>
            <w:szCs w:val="20"/>
            <w:lang w:eastAsia="ru-RU"/>
          </w:rPr>
          <w:t>80 м</w:t>
        </w:r>
      </w:smartTag>
      <w:r w:rsidRPr="00EB6399">
        <w:rPr>
          <w:rFonts w:eastAsia="Times New Roman"/>
          <w:sz w:val="20"/>
          <w:szCs w:val="20"/>
          <w:lang w:eastAsia="ru-RU"/>
        </w:rPr>
        <w:t xml:space="preserve"> севернее ул. Кузнецова, г. Куйбышев, Новосибирская область, площадью 490м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1.2.2. под индивидуальное жилищное строительство ул. Ромашковая, </w:t>
      </w:r>
      <w:smartTag w:uri="urn:schemas-microsoft-com:office:smarttags" w:element="metricconverter">
        <w:smartTagPr>
          <w:attr w:name="ProductID" w:val="22, г"/>
        </w:smartTagPr>
        <w:r w:rsidRPr="00EB6399">
          <w:rPr>
            <w:rFonts w:eastAsia="Times New Roman"/>
            <w:sz w:val="20"/>
            <w:szCs w:val="20"/>
            <w:lang w:eastAsia="ru-RU"/>
          </w:rPr>
          <w:t>22, г</w:t>
        </w:r>
      </w:smartTag>
      <w:r w:rsidRPr="00EB6399">
        <w:rPr>
          <w:rFonts w:eastAsia="Times New Roman"/>
          <w:sz w:val="20"/>
          <w:szCs w:val="20"/>
          <w:lang w:eastAsia="ru-RU"/>
        </w:rPr>
        <w:t>. Куйбышев, Новосибирская область, площадью 650м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1.2.3. под индивидуальное жилищное строительство местоположение: установлено относительно ориентира,  расположенного в границах участка. Почтовый адрес ориентира: Новосибирская область, г. Куйбышев, ул. Сосновая, дом 12, площадью 609,5м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1.2.4. под индивидуальное жилищное строительство ул. Тихая, 12, с. Нагорное, Куйбышевский район, Новосибирская область, площадью 1000м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>1.2.5. под индивидуальное жилищное строительство в районе ул. Тихая, 1, с. Нагорное, Куйбышевский район, Новосибирская область, площадью 1000м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;</w:t>
      </w:r>
    </w:p>
    <w:p w:rsidR="008A78ED" w:rsidRPr="00EB6399" w:rsidRDefault="008A78ED" w:rsidP="008A78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    1.2.6. под строительство теплотрассы, в районе ул. Октябрьская, 57/1, с. Нагорное, Куйбышевский район, Новосибирская область, площадью 10м</w:t>
      </w:r>
      <w:r w:rsidRPr="00EB639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B6399">
        <w:rPr>
          <w:rFonts w:eastAsia="Times New Roman"/>
          <w:sz w:val="20"/>
          <w:szCs w:val="20"/>
          <w:lang w:eastAsia="ru-RU"/>
        </w:rPr>
        <w:t>.</w:t>
      </w:r>
    </w:p>
    <w:p w:rsidR="008A78ED" w:rsidRPr="00EB6399" w:rsidRDefault="008A78ED" w:rsidP="008A78ED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Гражданам и юридическим лицам заинтересованным в предоставлении вышеуказанных земельных участков в аренду, в течение 30 дней со дня выхода информации в «Информационном вестнике» необходимо обратиться с заявлением в отдел земельных отношений администрации Куйбышевского района (ул. Краскома, </w:t>
      </w:r>
      <w:smartTag w:uri="urn:schemas-microsoft-com:office:smarttags" w:element="metricconverter">
        <w:smartTagPr>
          <w:attr w:name="ProductID" w:val="37, г"/>
        </w:smartTagPr>
        <w:r w:rsidRPr="00EB6399">
          <w:rPr>
            <w:rFonts w:eastAsia="Times New Roman"/>
            <w:sz w:val="20"/>
            <w:szCs w:val="20"/>
            <w:lang w:eastAsia="ru-RU"/>
          </w:rPr>
          <w:t>37, г</w:t>
        </w:r>
      </w:smartTag>
      <w:r w:rsidRPr="00EB6399">
        <w:rPr>
          <w:rFonts w:eastAsia="Times New Roman"/>
          <w:sz w:val="20"/>
          <w:szCs w:val="20"/>
          <w:lang w:eastAsia="ru-RU"/>
        </w:rPr>
        <w:t xml:space="preserve">. Куйбышев, Новосибирская область, кабинет № 39, телефон 22-571). </w:t>
      </w:r>
    </w:p>
    <w:p w:rsidR="008A78ED" w:rsidRPr="00EB6399" w:rsidRDefault="008A78ED" w:rsidP="008A78ED">
      <w:pPr>
        <w:spacing w:after="0" w:line="240" w:lineRule="auto"/>
        <w:ind w:firstLine="900"/>
        <w:jc w:val="both"/>
        <w:rPr>
          <w:sz w:val="20"/>
          <w:szCs w:val="20"/>
        </w:rPr>
      </w:pPr>
    </w:p>
    <w:p w:rsidR="00EB6399" w:rsidRDefault="00EB6399" w:rsidP="00EB6399">
      <w:pPr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  ИЗБИРАТЕЛЬНАЯ КОМИССИЯ </w:t>
      </w:r>
    </w:p>
    <w:p w:rsidR="00EB6399" w:rsidRPr="00EB6399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 xml:space="preserve">КУЙБЫШЕВСКОГО РАЙОНА  </w:t>
      </w:r>
    </w:p>
    <w:p w:rsidR="00EB6399" w:rsidRPr="00EB6399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EB6399">
        <w:rPr>
          <w:rFonts w:eastAsia="Times New Roman"/>
          <w:b/>
          <w:sz w:val="20"/>
          <w:szCs w:val="20"/>
          <w:lang w:eastAsia="ru-RU"/>
        </w:rPr>
        <w:t>РЕШЕНИЕ</w:t>
      </w:r>
    </w:p>
    <w:p w:rsidR="00EB6399" w:rsidRPr="00EB6399" w:rsidRDefault="00EB6399" w:rsidP="00EB6399">
      <w:pPr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07.06.2013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 xml:space="preserve"> №  1/1</w:t>
      </w:r>
    </w:p>
    <w:p w:rsidR="00EB6399" w:rsidRPr="00EB6399" w:rsidRDefault="00EB6399" w:rsidP="00EB6399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ab/>
      </w:r>
    </w:p>
    <w:p w:rsidR="00EB6399" w:rsidRPr="00EB6399" w:rsidRDefault="00EB6399" w:rsidP="00EB6399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О возложении полномочий окружной избирательной комиссии по дополнительным выборам депутата Совета депутатов  Куйбышевского района Новосибирской области второго созыва по одномандатному избирательному округу № 12</w:t>
      </w:r>
    </w:p>
    <w:p w:rsidR="00EB6399" w:rsidRPr="00EB6399" w:rsidRDefault="00EB6399" w:rsidP="00EB6399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>Руководствуясь статьей 24 Закона Новосибирской области «О выборах депутатов представительных органов муниципальных образований в Новосибирской области», частью 1 статьи 7 Закона Новосибирской области «Об избирательных комиссиях, комиссиях референдума в Новосибирской области», муниципальная избирательная комиссия Куйбышевского района Новосибирской области</w:t>
      </w:r>
    </w:p>
    <w:p w:rsidR="00EB6399" w:rsidRPr="00EB6399" w:rsidRDefault="00EB6399" w:rsidP="00EB639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/>
          <w:bCs/>
          <w:sz w:val="20"/>
          <w:szCs w:val="20"/>
          <w:lang w:eastAsia="ru-RU"/>
        </w:rPr>
        <w:t>РЕШИЛА</w:t>
      </w:r>
      <w:r w:rsidRPr="00EB6399">
        <w:rPr>
          <w:rFonts w:eastAsia="Times New Roman"/>
          <w:bCs/>
          <w:sz w:val="20"/>
          <w:szCs w:val="20"/>
          <w:lang w:eastAsia="ru-RU"/>
        </w:rPr>
        <w:t>:</w:t>
      </w:r>
    </w:p>
    <w:p w:rsidR="00EB6399" w:rsidRPr="00EB6399" w:rsidRDefault="00EB6399" w:rsidP="00EB6399">
      <w:pPr>
        <w:spacing w:after="0" w:line="240" w:lineRule="auto"/>
        <w:ind w:firstLine="180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ab/>
        <w:t>1. Возложить полномочия окружной избирательной комиссии по дополнительным выборам депутата Совета депутатов  Куйбышевского района Новосибирской области второго созыва по одномандатному избирательному округу № 12 на  избирательную комиссию Куйбышевского района.</w:t>
      </w:r>
    </w:p>
    <w:p w:rsidR="00EB6399" w:rsidRPr="00EB6399" w:rsidRDefault="00EB6399" w:rsidP="00EB6399">
      <w:pPr>
        <w:spacing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ru-RU"/>
        </w:rPr>
      </w:pPr>
      <w:r w:rsidRPr="00EB6399">
        <w:rPr>
          <w:rFonts w:eastAsia="Times New Roman"/>
          <w:bCs/>
          <w:sz w:val="20"/>
          <w:szCs w:val="20"/>
          <w:lang w:eastAsia="ru-RU"/>
        </w:rPr>
        <w:t>2. Опубликовать настоящее решение в периодическом печатном издании органов местного самоуправления Куйбышевского района «Информационный вестник» и  газете «Трудовая жизнь».</w:t>
      </w:r>
    </w:p>
    <w:p w:rsidR="00EB6399" w:rsidRPr="00EB6399" w:rsidRDefault="00EB6399" w:rsidP="00EB639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outlineLvl w:val="0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Председатель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ab/>
      </w:r>
      <w:r w:rsidRPr="00EB6399">
        <w:rPr>
          <w:rFonts w:eastAsia="Times New Roman"/>
          <w:sz w:val="20"/>
          <w:szCs w:val="20"/>
          <w:lang w:eastAsia="ru-RU"/>
        </w:rPr>
        <w:tab/>
        <w:t xml:space="preserve">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>Т.О. Дирибасова</w:t>
      </w:r>
    </w:p>
    <w:p w:rsidR="00EB6399" w:rsidRPr="00EB6399" w:rsidRDefault="00EB6399" w:rsidP="00EB639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B6399" w:rsidRPr="00EB6399" w:rsidRDefault="00EB6399" w:rsidP="00EB6399">
      <w:pPr>
        <w:spacing w:after="0" w:line="240" w:lineRule="auto"/>
        <w:outlineLvl w:val="0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Секретарь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EB6399">
        <w:rPr>
          <w:rFonts w:eastAsia="Times New Roman"/>
          <w:sz w:val="20"/>
          <w:szCs w:val="20"/>
          <w:lang w:eastAsia="ru-RU"/>
        </w:rPr>
        <w:t xml:space="preserve">  И.А. Дирибасова</w:t>
      </w:r>
    </w:p>
    <w:p w:rsidR="008A78ED" w:rsidRPr="00EB6399" w:rsidRDefault="008A78ED" w:rsidP="008A78ED">
      <w:pPr>
        <w:rPr>
          <w:sz w:val="20"/>
          <w:szCs w:val="20"/>
        </w:rPr>
      </w:pPr>
    </w:p>
    <w:p w:rsidR="008A78ED" w:rsidRPr="00EB6399" w:rsidRDefault="008A78ED" w:rsidP="008A78ED">
      <w:pPr>
        <w:rPr>
          <w:sz w:val="20"/>
          <w:szCs w:val="20"/>
        </w:rPr>
      </w:pPr>
    </w:p>
    <w:p w:rsidR="008A78ED" w:rsidRPr="00EB6399" w:rsidRDefault="008A78ED" w:rsidP="008A78ED">
      <w:pPr>
        <w:tabs>
          <w:tab w:val="right" w:pos="9900"/>
        </w:tabs>
        <w:rPr>
          <w:sz w:val="20"/>
          <w:szCs w:val="20"/>
        </w:rPr>
      </w:pPr>
    </w:p>
    <w:p w:rsidR="008A78ED" w:rsidRPr="00EB6399" w:rsidRDefault="008A78ED" w:rsidP="008A78ED">
      <w:pPr>
        <w:ind w:left="5220"/>
        <w:rPr>
          <w:sz w:val="20"/>
          <w:szCs w:val="20"/>
        </w:rPr>
      </w:pPr>
    </w:p>
    <w:p w:rsidR="005A7F15" w:rsidRPr="00EB6399" w:rsidRDefault="005A7F15" w:rsidP="005A7F1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B6399">
        <w:rPr>
          <w:rFonts w:eastAsia="Times New Roman"/>
          <w:sz w:val="20"/>
          <w:szCs w:val="20"/>
          <w:lang w:eastAsia="ru-RU"/>
        </w:rPr>
        <w:t xml:space="preserve">  </w:t>
      </w:r>
    </w:p>
    <w:p w:rsidR="005A7F15" w:rsidRPr="00EB6399" w:rsidRDefault="005A7F15" w:rsidP="005A7F15">
      <w:pPr>
        <w:spacing w:after="0" w:line="240" w:lineRule="auto"/>
        <w:ind w:right="125"/>
        <w:rPr>
          <w:rFonts w:eastAsia="Times New Roman"/>
          <w:sz w:val="20"/>
          <w:szCs w:val="20"/>
          <w:lang w:eastAsia="ru-RU"/>
        </w:rPr>
      </w:pPr>
    </w:p>
    <w:p w:rsidR="005A7F15" w:rsidRPr="00EB6399" w:rsidRDefault="005A7F15" w:rsidP="005A7F1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ind w:right="-56"/>
        <w:jc w:val="both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ind w:right="-56"/>
        <w:rPr>
          <w:rFonts w:eastAsia="Times New Roman"/>
          <w:sz w:val="20"/>
          <w:szCs w:val="20"/>
          <w:lang w:eastAsia="ru-RU"/>
        </w:rPr>
      </w:pPr>
    </w:p>
    <w:p w:rsidR="00777797" w:rsidRPr="00EB6399" w:rsidRDefault="00777797" w:rsidP="00777797">
      <w:pPr>
        <w:tabs>
          <w:tab w:val="left" w:pos="0"/>
        </w:tabs>
        <w:spacing w:after="0" w:line="240" w:lineRule="auto"/>
        <w:ind w:right="-56"/>
        <w:rPr>
          <w:rFonts w:eastAsia="Times New Roman"/>
          <w:sz w:val="20"/>
          <w:szCs w:val="20"/>
          <w:lang w:eastAsia="ru-RU"/>
        </w:rPr>
      </w:pPr>
    </w:p>
    <w:p w:rsidR="00777797" w:rsidRDefault="00777797">
      <w:pPr>
        <w:rPr>
          <w:sz w:val="20"/>
          <w:szCs w:val="20"/>
        </w:rPr>
      </w:pPr>
    </w:p>
    <w:p w:rsidR="00EB6399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 xml:space="preserve">Учредитель: 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администрация Куйбышевского района Новосибирской области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Функ В.А.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Бочкарёв А.А.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Кухта Н.В.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Караваев О.В.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Мусатов А.М.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Конев В.А.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Дак Ю.А.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Пономарёва Г.И.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Лерх В.А.</w:t>
      </w:r>
    </w:p>
    <w:p w:rsidR="00EB6399" w:rsidRPr="00B7140E" w:rsidRDefault="00EB6399" w:rsidP="00EB639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EB6399" w:rsidRPr="00B7140E" w:rsidRDefault="00EB6399" w:rsidP="00EB639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val="en-US" w:eastAsia="ru-RU"/>
        </w:rPr>
        <w:t>e</w:t>
      </w:r>
      <w:r w:rsidRPr="00B7140E">
        <w:rPr>
          <w:rFonts w:eastAsia="Times New Roman"/>
          <w:sz w:val="20"/>
          <w:szCs w:val="20"/>
          <w:lang w:eastAsia="ru-RU"/>
        </w:rPr>
        <w:t>-</w:t>
      </w:r>
      <w:r w:rsidRPr="00B7140E">
        <w:rPr>
          <w:rFonts w:eastAsia="Times New Roman"/>
          <w:sz w:val="20"/>
          <w:szCs w:val="20"/>
          <w:lang w:val="en-US" w:eastAsia="ru-RU"/>
        </w:rPr>
        <w:t>mail</w:t>
      </w:r>
      <w:r w:rsidRPr="00B7140E">
        <w:rPr>
          <w:rFonts w:eastAsia="Times New Roman"/>
          <w:sz w:val="20"/>
          <w:szCs w:val="20"/>
          <w:lang w:eastAsia="ru-RU"/>
        </w:rPr>
        <w:t xml:space="preserve">: </w:t>
      </w:r>
      <w:r w:rsidRPr="00B7140E">
        <w:rPr>
          <w:rFonts w:eastAsia="Times New Roman"/>
          <w:sz w:val="20"/>
          <w:szCs w:val="20"/>
          <w:lang w:val="en-US" w:eastAsia="ru-RU"/>
        </w:rPr>
        <w:t>kainsk</w:t>
      </w:r>
      <w:r w:rsidRPr="00B7140E">
        <w:rPr>
          <w:rFonts w:eastAsia="Times New Roman"/>
          <w:sz w:val="20"/>
          <w:szCs w:val="20"/>
          <w:lang w:eastAsia="ru-RU"/>
        </w:rPr>
        <w:t>@</w:t>
      </w:r>
      <w:r w:rsidRPr="00B7140E">
        <w:rPr>
          <w:rFonts w:eastAsia="Times New Roman"/>
          <w:sz w:val="20"/>
          <w:szCs w:val="20"/>
          <w:lang w:val="en-US" w:eastAsia="ru-RU"/>
        </w:rPr>
        <w:t>sibmail</w:t>
      </w:r>
      <w:r w:rsidRPr="00B7140E">
        <w:rPr>
          <w:rFonts w:eastAsia="Times New Roman"/>
          <w:sz w:val="20"/>
          <w:szCs w:val="20"/>
          <w:lang w:eastAsia="ru-RU"/>
        </w:rPr>
        <w:t>.</w:t>
      </w:r>
      <w:r w:rsidRPr="00B7140E">
        <w:rPr>
          <w:rFonts w:eastAsia="Times New Roman"/>
          <w:sz w:val="20"/>
          <w:szCs w:val="20"/>
          <w:lang w:val="en-US" w:eastAsia="ru-RU"/>
        </w:rPr>
        <w:t>ru</w:t>
      </w:r>
      <w:r w:rsidRPr="00B7140E">
        <w:rPr>
          <w:rFonts w:eastAsia="Times New Roman"/>
          <w:sz w:val="20"/>
          <w:szCs w:val="20"/>
          <w:lang w:eastAsia="ru-RU"/>
        </w:rPr>
        <w:t xml:space="preserve"> </w:t>
      </w: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B6399" w:rsidRPr="00B7140E" w:rsidRDefault="00EB6399" w:rsidP="00EB639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EB6399" w:rsidRPr="00B7140E" w:rsidRDefault="00EB6399" w:rsidP="00EB639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B6399" w:rsidRPr="00EB6399" w:rsidRDefault="00EB6399">
      <w:pPr>
        <w:rPr>
          <w:sz w:val="20"/>
          <w:szCs w:val="20"/>
        </w:rPr>
      </w:pPr>
    </w:p>
    <w:sectPr w:rsidR="00EB6399" w:rsidRPr="00EB6399" w:rsidSect="00EB6399">
      <w:footerReference w:type="default" r:id="rId23"/>
      <w:pgSz w:w="11906" w:h="16838"/>
      <w:pgMar w:top="567" w:right="566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23" w:rsidRDefault="00EC1623" w:rsidP="00EB6399">
      <w:pPr>
        <w:spacing w:after="0" w:line="240" w:lineRule="auto"/>
      </w:pPr>
      <w:r>
        <w:separator/>
      </w:r>
    </w:p>
  </w:endnote>
  <w:endnote w:type="continuationSeparator" w:id="0">
    <w:p w:rsidR="00EC1623" w:rsidRDefault="00EC1623" w:rsidP="00E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32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B6399" w:rsidRPr="00EB6399" w:rsidRDefault="00EB6399">
        <w:pPr>
          <w:pStyle w:val="ad"/>
          <w:jc w:val="center"/>
          <w:rPr>
            <w:sz w:val="20"/>
            <w:szCs w:val="20"/>
          </w:rPr>
        </w:pPr>
        <w:r w:rsidRPr="00EB6399">
          <w:rPr>
            <w:sz w:val="20"/>
            <w:szCs w:val="20"/>
          </w:rPr>
          <w:fldChar w:fldCharType="begin"/>
        </w:r>
        <w:r w:rsidRPr="00EB6399">
          <w:rPr>
            <w:sz w:val="20"/>
            <w:szCs w:val="20"/>
          </w:rPr>
          <w:instrText xml:space="preserve"> PAGE   \* MERGEFORMAT </w:instrText>
        </w:r>
        <w:r w:rsidRPr="00EB639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EB6399">
          <w:rPr>
            <w:sz w:val="20"/>
            <w:szCs w:val="20"/>
          </w:rPr>
          <w:fldChar w:fldCharType="end"/>
        </w:r>
      </w:p>
    </w:sdtContent>
  </w:sdt>
  <w:p w:rsidR="00EB6399" w:rsidRDefault="00EB63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23" w:rsidRDefault="00EC1623" w:rsidP="00EB6399">
      <w:pPr>
        <w:spacing w:after="0" w:line="240" w:lineRule="auto"/>
      </w:pPr>
      <w:r>
        <w:separator/>
      </w:r>
    </w:p>
  </w:footnote>
  <w:footnote w:type="continuationSeparator" w:id="0">
    <w:p w:rsidR="00EC1623" w:rsidRDefault="00EC1623" w:rsidP="00EB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5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3791CEF"/>
    <w:multiLevelType w:val="hybridMultilevel"/>
    <w:tmpl w:val="57EEBB2A"/>
    <w:lvl w:ilvl="0" w:tplc="F3046A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EAF096F"/>
    <w:multiLevelType w:val="hybridMultilevel"/>
    <w:tmpl w:val="51F6E5A0"/>
    <w:lvl w:ilvl="0" w:tplc="7A6043FA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4D5863"/>
    <w:multiLevelType w:val="hybridMultilevel"/>
    <w:tmpl w:val="C38C8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E5C47"/>
    <w:multiLevelType w:val="hybridMultilevel"/>
    <w:tmpl w:val="2C004116"/>
    <w:lvl w:ilvl="0" w:tplc="3F9222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23"/>
  </w:num>
  <w:num w:numId="7">
    <w:abstractNumId w:val="22"/>
  </w:num>
  <w:num w:numId="8">
    <w:abstractNumId w:val="15"/>
  </w:num>
  <w:num w:numId="9">
    <w:abstractNumId w:val="16"/>
  </w:num>
  <w:num w:numId="10">
    <w:abstractNumId w:val="6"/>
  </w:num>
  <w:num w:numId="11">
    <w:abstractNumId w:val="18"/>
  </w:num>
  <w:num w:numId="12">
    <w:abstractNumId w:val="12"/>
  </w:num>
  <w:num w:numId="13">
    <w:abstractNumId w:val="11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7"/>
  </w:num>
  <w:num w:numId="21">
    <w:abstractNumId w:val="19"/>
  </w:num>
  <w:num w:numId="22">
    <w:abstractNumId w:val="4"/>
  </w:num>
  <w:num w:numId="23">
    <w:abstractNumId w:val="29"/>
  </w:num>
  <w:num w:numId="24">
    <w:abstractNumId w:val="3"/>
  </w:num>
  <w:num w:numId="25">
    <w:abstractNumId w:val="10"/>
  </w:num>
  <w:num w:numId="26">
    <w:abstractNumId w:val="26"/>
  </w:num>
  <w:num w:numId="27">
    <w:abstractNumId w:val="28"/>
  </w:num>
  <w:num w:numId="28">
    <w:abstractNumId w:val="2"/>
  </w:num>
  <w:num w:numId="29">
    <w:abstractNumId w:val="25"/>
  </w:num>
  <w:num w:numId="30">
    <w:abstractNumId w:val="13"/>
  </w:num>
  <w:num w:numId="31">
    <w:abstractNumId w:val="24"/>
  </w:num>
  <w:num w:numId="32">
    <w:abstractNumId w:val="30"/>
  </w:num>
  <w:num w:numId="33">
    <w:abstractNumId w:val="2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97"/>
    <w:rsid w:val="005A7F15"/>
    <w:rsid w:val="006F508D"/>
    <w:rsid w:val="0076289D"/>
    <w:rsid w:val="00777797"/>
    <w:rsid w:val="008A78ED"/>
    <w:rsid w:val="009C03CB"/>
    <w:rsid w:val="00B62ACC"/>
    <w:rsid w:val="00EB6399"/>
    <w:rsid w:val="00E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3">
    <w:name w:val="heading 3"/>
    <w:basedOn w:val="a"/>
    <w:next w:val="a"/>
    <w:link w:val="30"/>
    <w:qFormat/>
    <w:rsid w:val="005A7F15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77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77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7F15"/>
    <w:rPr>
      <w:rFonts w:eastAsia="Times New Roman"/>
      <w:szCs w:val="24"/>
      <w:lang w:eastAsia="ru-RU"/>
    </w:rPr>
  </w:style>
  <w:style w:type="numbering" w:customStyle="1" w:styleId="1">
    <w:name w:val="Нет списка1"/>
    <w:next w:val="a2"/>
    <w:semiHidden/>
    <w:rsid w:val="005A7F15"/>
  </w:style>
  <w:style w:type="paragraph" w:styleId="a5">
    <w:name w:val="Body Text"/>
    <w:basedOn w:val="a"/>
    <w:link w:val="a6"/>
    <w:rsid w:val="005A7F15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5A7F15"/>
    <w:rPr>
      <w:rFonts w:eastAsia="Times New Roman"/>
      <w:lang w:eastAsia="ru-RU"/>
    </w:rPr>
  </w:style>
  <w:style w:type="table" w:styleId="a7">
    <w:name w:val="Table Grid"/>
    <w:basedOn w:val="a1"/>
    <w:rsid w:val="005A7F15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A7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7F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rsid w:val="005A7F15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A7F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 чем"/>
    <w:basedOn w:val="a"/>
    <w:rsid w:val="005A7F15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9">
    <w:name w:val="Знак"/>
    <w:basedOn w:val="a"/>
    <w:rsid w:val="005A7F15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 Char"/>
    <w:basedOn w:val="a"/>
    <w:rsid w:val="005A7F1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a">
    <w:name w:val="Hyperlink"/>
    <w:basedOn w:val="a0"/>
    <w:rsid w:val="005A7F15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B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6399"/>
  </w:style>
  <w:style w:type="paragraph" w:styleId="ad">
    <w:name w:val="footer"/>
    <w:basedOn w:val="a"/>
    <w:link w:val="ae"/>
    <w:uiPriority w:val="99"/>
    <w:unhideWhenUsed/>
    <w:rsid w:val="00EB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6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67E7A892ACC5337EC75E94EF6F6EFD4473A82C52E6214C541B7F0BB63C310C075E0AECC3A3D9AG8SED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mailto:kainsk@sibmail.ru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kuibyshev.nso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7141;fld=134;dst=102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ibyshev.nso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C67E7A892ACC5337EC75E94EF6F6EFD4473A82C52E6214C541B7F0BB63C310C075E0AECC3A3D9AG8SED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ibyshev.nso.ru" TargetMode="External"/><Relationship Id="rId14" Type="http://schemas.openxmlformats.org/officeDocument/2006/relationships/hyperlink" Target="consultantplus://offline/main?base=LAW;n=107141;fld=134;dst=102" TargetMode="External"/><Relationship Id="rId22" Type="http://schemas.openxmlformats.org/officeDocument/2006/relationships/hyperlink" Target="http://www.kuibyshev.nso.ru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44E1F-6239-4CCA-8644-562740D7C686}"/>
</file>

<file path=customXml/itemProps2.xml><?xml version="1.0" encoding="utf-8"?>
<ds:datastoreItem xmlns:ds="http://schemas.openxmlformats.org/officeDocument/2006/customXml" ds:itemID="{9E35EB0B-1AD4-441A-A6F7-8B82401FD735}"/>
</file>

<file path=customXml/itemProps3.xml><?xml version="1.0" encoding="utf-8"?>
<ds:datastoreItem xmlns:ds="http://schemas.openxmlformats.org/officeDocument/2006/customXml" ds:itemID="{D12FB229-B414-4542-AA48-58716668E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10326</Words>
  <Characters>58864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3</cp:revision>
  <dcterms:created xsi:type="dcterms:W3CDTF">2013-06-10T07:06:00Z</dcterms:created>
  <dcterms:modified xsi:type="dcterms:W3CDTF">2013-06-10T07:47:00Z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